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7A01" w14:textId="29756CEE" w:rsidR="00490FC5" w:rsidRDefault="00E16113">
      <w:r w:rsidRPr="00E16113">
        <w:rPr>
          <w:noProof/>
        </w:rPr>
        <w:drawing>
          <wp:inline distT="0" distB="0" distL="0" distR="0" wp14:anchorId="1C814E4D" wp14:editId="41ADA6E8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0B031" w14:textId="226FB153" w:rsidR="00E16113" w:rsidRPr="00E16113" w:rsidRDefault="00E16113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内</w:t>
      </w:r>
      <w:r w:rsidRPr="00E16113">
        <w:rPr>
          <w:rFonts w:hint="eastAsia"/>
          <w:sz w:val="44"/>
          <w:szCs w:val="44"/>
        </w:rPr>
        <w:t>部填充耐磨颗粒或耐磨陶瓷</w:t>
      </w:r>
      <w:r>
        <w:rPr>
          <w:rFonts w:hint="eastAsia"/>
          <w:sz w:val="44"/>
          <w:szCs w:val="44"/>
        </w:rPr>
        <w:t>，技术联系人：于1</w:t>
      </w:r>
      <w:r>
        <w:rPr>
          <w:sz w:val="44"/>
          <w:szCs w:val="44"/>
        </w:rPr>
        <w:t>7736028516</w:t>
      </w:r>
    </w:p>
    <w:sectPr w:rsidR="00E16113" w:rsidRPr="00E1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48"/>
    <w:rsid w:val="00490FC5"/>
    <w:rsid w:val="00BF4448"/>
    <w:rsid w:val="00E1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DD0F"/>
  <w15:chartTrackingRefBased/>
  <w15:docId w15:val="{92A53176-F831-4663-86F7-5E55AD0A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雪江 刘</dc:creator>
  <cp:keywords/>
  <dc:description/>
  <cp:lastModifiedBy>雪江 刘</cp:lastModifiedBy>
  <cp:revision>2</cp:revision>
  <dcterms:created xsi:type="dcterms:W3CDTF">2022-07-26T01:38:00Z</dcterms:created>
  <dcterms:modified xsi:type="dcterms:W3CDTF">2022-07-26T01:40:00Z</dcterms:modified>
</cp:coreProperties>
</file>