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86" w:rsidRDefault="00A77086" w:rsidP="00A77086">
      <w:pPr>
        <w:pStyle w:val="1"/>
        <w:jc w:val="center"/>
        <w:rPr>
          <w:rFonts w:ascii="新宋体" w:eastAsia="新宋体" w:hAnsi="新宋体"/>
          <w:b w:val="0"/>
          <w:sz w:val="28"/>
          <w:szCs w:val="28"/>
        </w:rPr>
      </w:pPr>
      <w:r>
        <w:rPr>
          <w:rFonts w:ascii="新宋体" w:eastAsia="新宋体" w:hAnsi="新宋体" w:hint="eastAsia"/>
          <w:b w:val="0"/>
          <w:sz w:val="28"/>
          <w:szCs w:val="28"/>
        </w:rPr>
        <w:tab/>
      </w:r>
    </w:p>
    <w:p w:rsidR="00A77086" w:rsidRDefault="00A77086" w:rsidP="00A77086">
      <w:pPr>
        <w:pStyle w:val="1"/>
        <w:jc w:val="center"/>
        <w:rPr>
          <w:rFonts w:ascii="宋体" w:hAnsi="宋体"/>
        </w:rPr>
      </w:pPr>
    </w:p>
    <w:p w:rsidR="00A77086" w:rsidRDefault="00A77086" w:rsidP="00A77086">
      <w:pPr>
        <w:pStyle w:val="1"/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 xml:space="preserve"> 询 价 文 件</w:t>
      </w:r>
    </w:p>
    <w:p w:rsidR="00A77086" w:rsidRDefault="00A77086" w:rsidP="00A77086"/>
    <w:p w:rsidR="00A77086" w:rsidRDefault="00A77086" w:rsidP="00A77086">
      <w:pPr>
        <w:rPr>
          <w:sz w:val="32"/>
          <w:szCs w:val="32"/>
        </w:rPr>
      </w:pPr>
    </w:p>
    <w:p w:rsidR="00A77086" w:rsidRDefault="00A77086" w:rsidP="00A77086">
      <w:pPr>
        <w:rPr>
          <w:rFonts w:ascii="宋体" w:hAnsi="宋体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</w:p>
    <w:p w:rsidR="00A77086" w:rsidRDefault="00A77086" w:rsidP="00A77086">
      <w:pPr>
        <w:spacing w:line="360" w:lineRule="auto"/>
        <w:ind w:firstLineChars="150" w:firstLine="542"/>
        <w:rPr>
          <w:rFonts w:ascii="宋体" w:hAnsi="宋体"/>
          <w:b/>
          <w:sz w:val="36"/>
          <w:szCs w:val="36"/>
        </w:rPr>
      </w:pPr>
    </w:p>
    <w:p w:rsidR="00A77086" w:rsidRDefault="00A77086" w:rsidP="00A7708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标的名称：</w:t>
      </w:r>
      <w:r w:rsidR="00A16493">
        <w:rPr>
          <w:rFonts w:ascii="宋体" w:hAnsi="宋体" w:hint="eastAsia"/>
          <w:b/>
          <w:sz w:val="36"/>
          <w:szCs w:val="36"/>
        </w:rPr>
        <w:t>印制安全宣传资料</w:t>
      </w:r>
    </w:p>
    <w:p w:rsidR="00A77086" w:rsidRPr="00A16493" w:rsidRDefault="00A77086" w:rsidP="00A77086">
      <w:pPr>
        <w:spacing w:line="360" w:lineRule="auto"/>
        <w:ind w:leftChars="53" w:left="111"/>
        <w:rPr>
          <w:rFonts w:ascii="宋体" w:hAnsi="宋体"/>
          <w:b/>
          <w:sz w:val="36"/>
          <w:szCs w:val="36"/>
        </w:rPr>
      </w:pPr>
    </w:p>
    <w:p w:rsidR="00A77086" w:rsidRDefault="00A77086" w:rsidP="00A77086">
      <w:pPr>
        <w:jc w:val="center"/>
        <w:rPr>
          <w:rFonts w:ascii="宋体" w:hAnsi="宋体"/>
          <w:b/>
          <w:sz w:val="36"/>
          <w:szCs w:val="36"/>
        </w:rPr>
      </w:pPr>
    </w:p>
    <w:p w:rsidR="00A77086" w:rsidRDefault="00A77086" w:rsidP="00A7708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涞水金隅冀东环保科技有限公司</w:t>
      </w:r>
    </w:p>
    <w:p w:rsidR="00A77086" w:rsidRDefault="00A77086" w:rsidP="00A77086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A77086" w:rsidRDefault="00A77086" w:rsidP="00A77086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A77086" w:rsidRDefault="00356050" w:rsidP="00A77086">
      <w:pPr>
        <w:spacing w:line="360" w:lineRule="auto"/>
        <w:ind w:firstLineChars="800" w:firstLine="2891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二○二二年七</w:t>
      </w:r>
      <w:r w:rsidR="00A77086">
        <w:rPr>
          <w:rFonts w:ascii="宋体" w:hAnsi="宋体" w:hint="eastAsia"/>
          <w:b/>
          <w:sz w:val="36"/>
        </w:rPr>
        <w:t>月</w:t>
      </w:r>
    </w:p>
    <w:p w:rsidR="00805357" w:rsidRDefault="00805357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Default="00A77086"/>
    <w:p w:rsidR="00A77086" w:rsidRPr="00A77086" w:rsidRDefault="00A77086" w:rsidP="00A77086">
      <w:pPr>
        <w:spacing w:line="360" w:lineRule="auto"/>
        <w:jc w:val="center"/>
        <w:outlineLvl w:val="0"/>
        <w:rPr>
          <w:rFonts w:eastAsia="隶书"/>
          <w:b/>
          <w:sz w:val="44"/>
          <w:szCs w:val="44"/>
        </w:rPr>
      </w:pPr>
      <w:r w:rsidRPr="00A77086">
        <w:rPr>
          <w:rFonts w:eastAsia="隶书" w:hint="eastAsia"/>
          <w:b/>
          <w:sz w:val="44"/>
          <w:szCs w:val="44"/>
        </w:rPr>
        <w:lastRenderedPageBreak/>
        <w:t>一、基本信息</w:t>
      </w:r>
    </w:p>
    <w:p w:rsidR="00A77086" w:rsidRPr="00A77086" w:rsidRDefault="00A77086" w:rsidP="00A77086">
      <w:pPr>
        <w:ind w:left="560" w:hangingChars="200" w:hanging="560"/>
        <w:jc w:val="left"/>
        <w:rPr>
          <w:rFonts w:ascii="仿宋_GB2312" w:eastAsia="仿宋_GB2312" w:hAnsi="新宋体"/>
          <w:sz w:val="28"/>
          <w:szCs w:val="28"/>
        </w:rPr>
      </w:pPr>
      <w:r w:rsidRPr="00A77086">
        <w:rPr>
          <w:rFonts w:ascii="仿宋_GB2312" w:eastAsia="仿宋_GB2312" w:hAnsi="新宋体" w:hint="eastAsia"/>
          <w:sz w:val="28"/>
          <w:szCs w:val="28"/>
        </w:rPr>
        <w:t xml:space="preserve">        涞水金隅冀东环保科技有限公司组织对公司</w:t>
      </w:r>
      <w:r w:rsidR="00A16493" w:rsidRPr="00A16493">
        <w:rPr>
          <w:rFonts w:ascii="仿宋_GB2312" w:eastAsia="仿宋_GB2312" w:hAnsi="新宋体" w:hint="eastAsia"/>
          <w:b/>
          <w:sz w:val="28"/>
          <w:szCs w:val="28"/>
        </w:rPr>
        <w:t>印制安全宣传资料</w:t>
      </w:r>
      <w:r w:rsidRPr="00A77086">
        <w:rPr>
          <w:rFonts w:ascii="仿宋_GB2312" w:eastAsia="仿宋_GB2312" w:hAnsi="新宋体" w:hint="eastAsia"/>
          <w:sz w:val="28"/>
          <w:szCs w:val="28"/>
        </w:rPr>
        <w:t>进行比价。欢迎合格投标商就本标的全部内容进行报价。</w:t>
      </w:r>
    </w:p>
    <w:p w:rsidR="00A77086" w:rsidRPr="00A77086" w:rsidRDefault="00A77086" w:rsidP="00A77086">
      <w:pPr>
        <w:numPr>
          <w:ilvl w:val="0"/>
          <w:numId w:val="1"/>
        </w:numPr>
        <w:tabs>
          <w:tab w:val="left" w:pos="846"/>
        </w:tabs>
        <w:adjustRightInd w:val="0"/>
        <w:spacing w:line="360" w:lineRule="auto"/>
        <w:rPr>
          <w:rFonts w:ascii="仿宋_GB2312" w:eastAsia="仿宋_GB2312" w:hAnsi="新宋体"/>
          <w:sz w:val="28"/>
          <w:szCs w:val="28"/>
        </w:rPr>
      </w:pPr>
      <w:r w:rsidRPr="00A77086">
        <w:rPr>
          <w:rFonts w:ascii="仿宋_GB2312" w:eastAsia="仿宋_GB2312" w:hAnsi="新宋体" w:hint="eastAsia"/>
          <w:sz w:val="28"/>
          <w:szCs w:val="28"/>
        </w:rPr>
        <w:t>标的采用线上平台招标，招标平台网址为：</w:t>
      </w:r>
      <w:r w:rsidRPr="00A77086">
        <w:rPr>
          <w:rFonts w:ascii="仿宋_GB2312" w:eastAsia="仿宋_GB2312" w:hAnsi="新宋体"/>
          <w:sz w:val="28"/>
          <w:szCs w:val="28"/>
        </w:rPr>
        <w:t>cg.jdsn.com.cn</w:t>
      </w:r>
    </w:p>
    <w:p w:rsidR="00A77086" w:rsidRPr="00A77086" w:rsidRDefault="00A77086" w:rsidP="00A77086">
      <w:pPr>
        <w:numPr>
          <w:ilvl w:val="0"/>
          <w:numId w:val="1"/>
        </w:numPr>
        <w:tabs>
          <w:tab w:val="left" w:pos="846"/>
        </w:tabs>
        <w:adjustRightInd w:val="0"/>
        <w:spacing w:line="360" w:lineRule="auto"/>
        <w:rPr>
          <w:rFonts w:ascii="仿宋_GB2312" w:eastAsia="仿宋_GB2312" w:hAnsi="新宋体"/>
          <w:sz w:val="28"/>
          <w:szCs w:val="28"/>
        </w:rPr>
      </w:pPr>
      <w:r w:rsidRPr="00A77086">
        <w:rPr>
          <w:rFonts w:ascii="仿宋_GB2312" w:eastAsia="仿宋_GB2312" w:hAnsi="新宋体" w:hint="eastAsia"/>
          <w:sz w:val="28"/>
          <w:szCs w:val="28"/>
        </w:rPr>
        <w:t>时间：按金隅冀东阳光采购平台规定</w:t>
      </w:r>
    </w:p>
    <w:p w:rsidR="00A77086" w:rsidRPr="00A77086" w:rsidRDefault="00A77086" w:rsidP="00A77086">
      <w:pPr>
        <w:numPr>
          <w:ilvl w:val="0"/>
          <w:numId w:val="1"/>
        </w:numPr>
        <w:tabs>
          <w:tab w:val="left" w:pos="635"/>
          <w:tab w:val="left" w:pos="846"/>
        </w:tabs>
        <w:adjustRightInd w:val="0"/>
        <w:spacing w:line="360" w:lineRule="auto"/>
        <w:rPr>
          <w:rFonts w:ascii="仿宋_GB2312" w:eastAsia="仿宋_GB2312" w:hAnsi="新宋体"/>
          <w:sz w:val="28"/>
          <w:szCs w:val="28"/>
        </w:rPr>
      </w:pPr>
      <w:r w:rsidRPr="00A77086">
        <w:rPr>
          <w:rFonts w:ascii="仿宋_GB2312" w:eastAsia="仿宋_GB2312" w:hAnsi="新宋体" w:hint="eastAsia"/>
          <w:sz w:val="28"/>
          <w:szCs w:val="28"/>
        </w:rPr>
        <w:t>技术联系人：杨坤明        联系电话：18931281832</w:t>
      </w:r>
    </w:p>
    <w:p w:rsidR="00A77086" w:rsidRPr="00A77086" w:rsidRDefault="00A77086" w:rsidP="00A77086">
      <w:pPr>
        <w:tabs>
          <w:tab w:val="left" w:pos="635"/>
        </w:tabs>
        <w:adjustRightInd w:val="0"/>
        <w:spacing w:line="360" w:lineRule="auto"/>
        <w:ind w:left="846"/>
        <w:rPr>
          <w:rFonts w:eastAsia="隶书"/>
          <w:b/>
          <w:sz w:val="44"/>
          <w:szCs w:val="44"/>
        </w:rPr>
      </w:pPr>
      <w:r w:rsidRPr="00A77086">
        <w:rPr>
          <w:rFonts w:ascii="仿宋_GB2312" w:eastAsia="仿宋_GB2312" w:hAnsi="新宋体" w:hint="eastAsia"/>
          <w:sz w:val="28"/>
          <w:szCs w:val="28"/>
        </w:rPr>
        <w:t xml:space="preserve">             </w:t>
      </w:r>
      <w:bookmarkStart w:id="0" w:name="二"/>
      <w:bookmarkEnd w:id="0"/>
      <w:r w:rsidRPr="00A77086">
        <w:rPr>
          <w:rFonts w:eastAsia="隶书" w:hint="eastAsia"/>
          <w:b/>
          <w:sz w:val="44"/>
          <w:szCs w:val="44"/>
        </w:rPr>
        <w:t>二、资质审核要求</w:t>
      </w:r>
    </w:p>
    <w:p w:rsidR="00A77086" w:rsidRPr="00A77086" w:rsidRDefault="00A77086" w:rsidP="007A35F6">
      <w:pPr>
        <w:spacing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A77086">
        <w:rPr>
          <w:rFonts w:ascii="仿宋_GB2312" w:eastAsia="仿宋_GB2312" w:hAnsi="新宋体"/>
          <w:sz w:val="28"/>
          <w:szCs w:val="28"/>
        </w:rPr>
        <w:t>1</w:t>
      </w:r>
      <w:r w:rsidRPr="00A77086">
        <w:rPr>
          <w:rFonts w:ascii="仿宋_GB2312" w:eastAsia="仿宋_GB2312" w:hAnsi="新宋体" w:hint="eastAsia"/>
          <w:sz w:val="28"/>
          <w:szCs w:val="28"/>
        </w:rPr>
        <w:t>、具有项目相关的营业资质</w:t>
      </w:r>
    </w:p>
    <w:p w:rsidR="00A77086" w:rsidRPr="00A77086" w:rsidRDefault="00A77086" w:rsidP="007A35F6">
      <w:pPr>
        <w:spacing w:line="360" w:lineRule="auto"/>
        <w:jc w:val="center"/>
        <w:outlineLvl w:val="0"/>
        <w:rPr>
          <w:rFonts w:eastAsia="隶书"/>
          <w:b/>
          <w:sz w:val="44"/>
          <w:szCs w:val="44"/>
        </w:rPr>
      </w:pPr>
      <w:r w:rsidRPr="00A77086">
        <w:rPr>
          <w:rFonts w:eastAsia="隶书" w:hint="eastAsia"/>
          <w:b/>
          <w:sz w:val="44"/>
          <w:szCs w:val="44"/>
        </w:rPr>
        <w:t>三、技术方案及要求</w:t>
      </w:r>
    </w:p>
    <w:p w:rsidR="00A77086" w:rsidRPr="00A77086" w:rsidRDefault="00C75321" w:rsidP="007A35F6">
      <w:pPr>
        <w:spacing w:line="360" w:lineRule="auto"/>
        <w:ind w:firstLineChars="200" w:firstLine="560"/>
        <w:outlineLvl w:val="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="00545749">
        <w:rPr>
          <w:rFonts w:ascii="仿宋_GB2312" w:eastAsia="仿宋_GB2312" w:hAnsi="新宋体" w:hint="eastAsia"/>
          <w:sz w:val="28"/>
          <w:szCs w:val="28"/>
        </w:rPr>
        <w:t>、</w:t>
      </w:r>
      <w:bookmarkStart w:id="1" w:name="_GoBack"/>
      <w:bookmarkEnd w:id="1"/>
      <w:r w:rsidR="008E0C33" w:rsidRPr="008E0C33">
        <w:rPr>
          <w:rFonts w:ascii="仿宋_GB2312" w:eastAsia="仿宋_GB2312" w:hAnsi="新宋体" w:hint="eastAsia"/>
          <w:sz w:val="28"/>
          <w:szCs w:val="28"/>
        </w:rPr>
        <w:t>安全宣传资料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符合国家或行业标准，且符合产品特性。</w:t>
      </w:r>
    </w:p>
    <w:p w:rsidR="00A77086" w:rsidRPr="00A77086" w:rsidRDefault="00C75321" w:rsidP="007A35F6">
      <w:pPr>
        <w:spacing w:line="360" w:lineRule="auto"/>
        <w:ind w:firstLineChars="200" w:firstLine="560"/>
        <w:outlineLvl w:val="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、采用的包装材料、包装规格及包装方式应适合妥善安全的运输至交货地。</w:t>
      </w:r>
    </w:p>
    <w:p w:rsidR="00A77086" w:rsidRPr="00A77086" w:rsidRDefault="00A565C9" w:rsidP="007A35F6">
      <w:pPr>
        <w:spacing w:line="360" w:lineRule="auto"/>
        <w:ind w:firstLineChars="200" w:firstLine="560"/>
        <w:outlineLvl w:val="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、开具全额增值税专用发票</w:t>
      </w:r>
      <w:r w:rsidR="00A77086" w:rsidRPr="00A77086">
        <w:rPr>
          <w:rFonts w:ascii="仿宋_GB2312" w:eastAsia="仿宋_GB2312" w:hAnsi="新宋体" w:hint="eastAsia"/>
          <w:b/>
          <w:sz w:val="28"/>
          <w:szCs w:val="28"/>
        </w:rPr>
        <w:t>（税率：</w:t>
      </w:r>
      <w:r>
        <w:rPr>
          <w:rFonts w:ascii="仿宋_GB2312" w:eastAsia="仿宋_GB2312" w:hAnsi="新宋体"/>
          <w:b/>
          <w:sz w:val="28"/>
          <w:szCs w:val="28"/>
        </w:rPr>
        <w:t>3</w:t>
      </w:r>
      <w:r w:rsidR="00A77086" w:rsidRPr="00A77086">
        <w:rPr>
          <w:rFonts w:ascii="仿宋_GB2312" w:eastAsia="仿宋_GB2312" w:hAnsi="新宋体" w:hint="eastAsia"/>
          <w:b/>
          <w:sz w:val="28"/>
          <w:szCs w:val="28"/>
        </w:rPr>
        <w:t>%）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，</w:t>
      </w:r>
      <w:r w:rsidR="00C412DD">
        <w:rPr>
          <w:rFonts w:ascii="仿宋_GB2312" w:eastAsia="仿宋_GB2312" w:hAnsi="新宋体" w:hint="eastAsia"/>
          <w:sz w:val="28"/>
          <w:szCs w:val="28"/>
        </w:rPr>
        <w:t>甲方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自收到发票之日起60个工作日内</w:t>
      </w:r>
      <w:r w:rsidR="00C412DD">
        <w:rPr>
          <w:rFonts w:ascii="仿宋_GB2312" w:eastAsia="仿宋_GB2312" w:hAnsi="新宋体" w:hint="eastAsia"/>
          <w:sz w:val="28"/>
          <w:szCs w:val="28"/>
        </w:rPr>
        <w:t>一次性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支付</w:t>
      </w:r>
      <w:r w:rsidR="00C412DD">
        <w:rPr>
          <w:rFonts w:ascii="仿宋_GB2312" w:eastAsia="仿宋_GB2312" w:hAnsi="新宋体" w:hint="eastAsia"/>
          <w:sz w:val="28"/>
          <w:szCs w:val="28"/>
        </w:rPr>
        <w:t>乙方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合同总价</w:t>
      </w:r>
      <w:r w:rsidR="00C412DD">
        <w:rPr>
          <w:rFonts w:ascii="仿宋_GB2312" w:eastAsia="仿宋_GB2312" w:hAnsi="新宋体" w:hint="eastAsia"/>
          <w:sz w:val="28"/>
          <w:szCs w:val="28"/>
        </w:rPr>
        <w:t>。</w:t>
      </w:r>
    </w:p>
    <w:p w:rsidR="00A77086" w:rsidRPr="00A77086" w:rsidRDefault="008E42F2" w:rsidP="007A35F6">
      <w:pPr>
        <w:spacing w:line="360" w:lineRule="auto"/>
        <w:ind w:firstLineChars="200" w:firstLine="560"/>
        <w:outlineLvl w:val="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、报价包含</w:t>
      </w:r>
      <w:r w:rsidR="003021AA">
        <w:rPr>
          <w:rFonts w:ascii="仿宋_GB2312" w:eastAsia="仿宋_GB2312" w:hAnsi="新宋体" w:hint="eastAsia"/>
          <w:sz w:val="28"/>
          <w:szCs w:val="28"/>
        </w:rPr>
        <w:t>设计费、制作费、运输费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。</w:t>
      </w:r>
    </w:p>
    <w:p w:rsidR="00A77086" w:rsidRDefault="008E42F2" w:rsidP="007A35F6">
      <w:pPr>
        <w:spacing w:line="360" w:lineRule="auto"/>
        <w:ind w:firstLineChars="200" w:firstLine="560"/>
        <w:outlineLvl w:val="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、合同生效之日起</w:t>
      </w:r>
      <w:r w:rsidR="00B562D1">
        <w:rPr>
          <w:rFonts w:ascii="仿宋_GB2312" w:eastAsia="仿宋_GB2312" w:hAnsi="新宋体"/>
          <w:sz w:val="28"/>
          <w:szCs w:val="28"/>
        </w:rPr>
        <w:t>2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0日内需完成</w:t>
      </w:r>
      <w:r w:rsidR="00C009EC">
        <w:rPr>
          <w:rFonts w:ascii="仿宋_GB2312" w:eastAsia="仿宋_GB2312" w:hAnsi="新宋体" w:hint="eastAsia"/>
          <w:sz w:val="28"/>
          <w:szCs w:val="28"/>
        </w:rPr>
        <w:t>设计印刷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工作。</w:t>
      </w:r>
    </w:p>
    <w:p w:rsidR="00A77086" w:rsidRDefault="008E42F2" w:rsidP="007A35F6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="00A77086" w:rsidRPr="00A77086">
        <w:rPr>
          <w:rFonts w:ascii="仿宋_GB2312" w:eastAsia="仿宋_GB2312" w:hAnsi="新宋体" w:hint="eastAsia"/>
          <w:sz w:val="28"/>
          <w:szCs w:val="28"/>
        </w:rPr>
        <w:t>、提供授权书附件</w:t>
      </w:r>
    </w:p>
    <w:p w:rsidR="00A77086" w:rsidRDefault="00A77086" w:rsidP="007A35F6">
      <w:pPr>
        <w:rPr>
          <w:rFonts w:ascii="仿宋_GB2312" w:eastAsia="仿宋_GB2312" w:hAnsi="新宋体"/>
          <w:sz w:val="28"/>
          <w:szCs w:val="28"/>
        </w:rPr>
      </w:pPr>
    </w:p>
    <w:p w:rsidR="00A77086" w:rsidRDefault="00A77086" w:rsidP="007A35F6">
      <w:pPr>
        <w:rPr>
          <w:rFonts w:ascii="仿宋_GB2312" w:eastAsia="仿宋_GB2312" w:hAnsi="新宋体"/>
          <w:sz w:val="28"/>
          <w:szCs w:val="28"/>
        </w:rPr>
      </w:pPr>
    </w:p>
    <w:p w:rsidR="00A77086" w:rsidRDefault="00A77086" w:rsidP="007A35F6">
      <w:pPr>
        <w:rPr>
          <w:rFonts w:ascii="仿宋_GB2312" w:eastAsia="仿宋_GB2312" w:hAnsi="新宋体"/>
          <w:sz w:val="28"/>
          <w:szCs w:val="28"/>
        </w:rPr>
      </w:pPr>
    </w:p>
    <w:p w:rsidR="00A77086" w:rsidRDefault="00A77086" w:rsidP="00A77086">
      <w:pPr>
        <w:sectPr w:rsidR="00A77086" w:rsidSect="00FE18BF">
          <w:pgSz w:w="11906" w:h="16838"/>
          <w:pgMar w:top="1440" w:right="1106" w:bottom="1440" w:left="1797" w:header="851" w:footer="992" w:gutter="0"/>
          <w:cols w:space="425"/>
          <w:docGrid w:type="linesAndChars" w:linePitch="312"/>
        </w:sectPr>
      </w:pPr>
    </w:p>
    <w:p w:rsidR="00DA7AB3" w:rsidRDefault="00DA7AB3" w:rsidP="00A77086">
      <w:pPr>
        <w:spacing w:line="360" w:lineRule="auto"/>
        <w:jc w:val="center"/>
        <w:outlineLvl w:val="0"/>
        <w:rPr>
          <w:rFonts w:eastAsia="隶书"/>
          <w:b/>
          <w:sz w:val="44"/>
          <w:szCs w:val="44"/>
        </w:rPr>
      </w:pPr>
    </w:p>
    <w:p w:rsidR="00A77086" w:rsidRDefault="00A77086" w:rsidP="00A77086">
      <w:pPr>
        <w:spacing w:line="360" w:lineRule="auto"/>
        <w:jc w:val="center"/>
        <w:outlineLvl w:val="0"/>
        <w:rPr>
          <w:rFonts w:eastAsia="隶书"/>
          <w:b/>
          <w:sz w:val="44"/>
          <w:szCs w:val="44"/>
        </w:rPr>
      </w:pPr>
      <w:r>
        <w:rPr>
          <w:rFonts w:eastAsia="隶书" w:hint="eastAsia"/>
          <w:b/>
          <w:sz w:val="44"/>
          <w:szCs w:val="44"/>
        </w:rPr>
        <w:t>四、报价明细表</w:t>
      </w:r>
    </w:p>
    <w:p w:rsidR="00A77086" w:rsidRDefault="00A77086" w:rsidP="00A77086"/>
    <w:tbl>
      <w:tblPr>
        <w:tblpPr w:leftFromText="180" w:rightFromText="180" w:vertAnchor="page" w:horzAnchor="margin" w:tblpY="2296"/>
        <w:tblW w:w="13140" w:type="dxa"/>
        <w:tblLook w:val="04A0" w:firstRow="1" w:lastRow="0" w:firstColumn="1" w:lastColumn="0" w:noHBand="0" w:noVBand="1"/>
      </w:tblPr>
      <w:tblGrid>
        <w:gridCol w:w="1020"/>
        <w:gridCol w:w="2220"/>
        <w:gridCol w:w="1060"/>
        <w:gridCol w:w="1840"/>
        <w:gridCol w:w="1840"/>
        <w:gridCol w:w="1480"/>
        <w:gridCol w:w="1840"/>
        <w:gridCol w:w="1840"/>
      </w:tblGrid>
      <w:tr w:rsidR="00DA7AB3" w:rsidTr="00DA7AB3">
        <w:trPr>
          <w:trHeight w:val="720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A7AB3" w:rsidTr="00DA7AB3">
        <w:trPr>
          <w:trHeight w:val="61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数量(张）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总价（元）</w:t>
            </w:r>
          </w:p>
        </w:tc>
      </w:tr>
      <w:tr w:rsidR="00DA7AB3" w:rsidTr="00DA7AB3">
        <w:trPr>
          <w:trHeight w:val="64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应对自然灾害常识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21cmX30cm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157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克铜版纸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DA7AB3" w:rsidTr="00DA7AB3">
        <w:trPr>
          <w:trHeight w:val="64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遇到洪水怎么办常识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21cmX30cm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157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克铜版纸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DA7AB3" w:rsidTr="00DA7AB3">
        <w:trPr>
          <w:trHeight w:val="64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防溺水安全知识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21cmX30cm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157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克铜版纸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DA7AB3" w:rsidTr="00DA7AB3">
        <w:trPr>
          <w:trHeight w:val="645"/>
        </w:trPr>
        <w:tc>
          <w:tcPr>
            <w:tcW w:w="11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DA7AB3" w:rsidTr="00DA7AB3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AB3" w:rsidRDefault="00DA7AB3" w:rsidP="00DA7A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77086" w:rsidRDefault="00A77086" w:rsidP="00A77086"/>
    <w:sectPr w:rsidR="00A77086" w:rsidSect="00A7708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6A" w:rsidRDefault="0069716A" w:rsidP="007379BD">
      <w:r>
        <w:separator/>
      </w:r>
    </w:p>
  </w:endnote>
  <w:endnote w:type="continuationSeparator" w:id="0">
    <w:p w:rsidR="0069716A" w:rsidRDefault="0069716A" w:rsidP="007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6A" w:rsidRDefault="0069716A" w:rsidP="007379BD">
      <w:r>
        <w:separator/>
      </w:r>
    </w:p>
  </w:footnote>
  <w:footnote w:type="continuationSeparator" w:id="0">
    <w:p w:rsidR="0069716A" w:rsidRDefault="0069716A" w:rsidP="0073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、"/>
      <w:lvlJc w:val="left"/>
      <w:pPr>
        <w:tabs>
          <w:tab w:val="num" w:pos="846"/>
        </w:tabs>
        <w:ind w:left="8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6"/>
    <w:rsid w:val="00012FC0"/>
    <w:rsid w:val="003021AA"/>
    <w:rsid w:val="00356050"/>
    <w:rsid w:val="003566FC"/>
    <w:rsid w:val="003E704A"/>
    <w:rsid w:val="00545749"/>
    <w:rsid w:val="00613395"/>
    <w:rsid w:val="00694AAA"/>
    <w:rsid w:val="0069716A"/>
    <w:rsid w:val="00720984"/>
    <w:rsid w:val="007379BD"/>
    <w:rsid w:val="007A35F6"/>
    <w:rsid w:val="007B1803"/>
    <w:rsid w:val="007F7E6F"/>
    <w:rsid w:val="00805357"/>
    <w:rsid w:val="008E0C33"/>
    <w:rsid w:val="008E42F2"/>
    <w:rsid w:val="00A16493"/>
    <w:rsid w:val="00A565C9"/>
    <w:rsid w:val="00A62D52"/>
    <w:rsid w:val="00A77086"/>
    <w:rsid w:val="00B562D1"/>
    <w:rsid w:val="00C009EC"/>
    <w:rsid w:val="00C412DD"/>
    <w:rsid w:val="00C75321"/>
    <w:rsid w:val="00DA7AB3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FEFB"/>
  <w15:chartTrackingRefBased/>
  <w15:docId w15:val="{CF7FCEBB-CF6D-472F-AAE2-E69C329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708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770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37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9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9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刘艳琪</dc:creator>
  <cp:keywords/>
  <dc:description/>
  <cp:lastModifiedBy>刘艳琪</cp:lastModifiedBy>
  <cp:revision>34</cp:revision>
  <dcterms:created xsi:type="dcterms:W3CDTF">2022-05-30T08:45:00Z</dcterms:created>
  <dcterms:modified xsi:type="dcterms:W3CDTF">2022-07-03T02:52:00Z</dcterms:modified>
</cp:coreProperties>
</file>