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FF9E9" w14:textId="1DED516E" w:rsidR="006750C6" w:rsidRDefault="008C6067" w:rsidP="002E1AB7">
      <w:pPr>
        <w:pStyle w:val="-"/>
        <w:ind w:firstLineChars="0" w:firstLine="0"/>
        <w:jc w:val="center"/>
        <w:rPr>
          <w:rFonts w:ascii="宋体" w:hAnsi="宋体" w:hint="default"/>
          <w:b/>
          <w:szCs w:val="21"/>
        </w:rPr>
      </w:pPr>
      <w:r>
        <w:rPr>
          <w:rFonts w:ascii="黑体" w:eastAsia="黑体" w:hAnsi="黑体" w:cs="黑体"/>
        </w:rPr>
        <w:t>进厂作业</w:t>
      </w:r>
      <w:r w:rsidR="00266BFF">
        <w:rPr>
          <w:rFonts w:ascii="黑体" w:eastAsia="黑体" w:hAnsi="黑体" w:cs="黑体"/>
        </w:rPr>
        <w:t>安全</w:t>
      </w:r>
      <w:r w:rsidR="002E1AB7">
        <w:rPr>
          <w:rFonts w:ascii="黑体" w:eastAsia="黑体" w:hAnsi="黑体" w:cs="黑体"/>
        </w:rPr>
        <w:t>资质审查清单</w:t>
      </w:r>
    </w:p>
    <w:tbl>
      <w:tblPr>
        <w:tblpPr w:leftFromText="180" w:rightFromText="180" w:vertAnchor="text" w:horzAnchor="page" w:tblpX="1124" w:tblpY="612"/>
        <w:tblOverlap w:val="never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6662"/>
      </w:tblGrid>
      <w:tr w:rsidR="006750C6" w:rsidRPr="00DA45C8" w14:paraId="38E1B6C2" w14:textId="77777777" w:rsidTr="00DA45C8">
        <w:trPr>
          <w:trHeight w:val="465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E8CDD4" w14:textId="77777777" w:rsidR="006750C6" w:rsidRPr="00DA45C8" w:rsidRDefault="00F70D2F" w:rsidP="00FE378E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 w:rsidRPr="00DA45C8">
              <w:rPr>
                <w:rFonts w:ascii="宋体" w:eastAsia="宋体" w:hAnsi="宋体" w:cs="仿宋_GB2312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2D2C77" w14:textId="77777777" w:rsidR="006750C6" w:rsidRPr="00DA45C8" w:rsidRDefault="00F70D2F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 w:rsidRPr="00DA45C8">
              <w:rPr>
                <w:rFonts w:ascii="宋体" w:eastAsia="宋体" w:hAnsi="宋体" w:cs="仿宋_GB2312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资质内容　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F7AAB" w14:textId="77777777" w:rsidR="006750C6" w:rsidRPr="00DA45C8" w:rsidRDefault="00F70D2F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 w:rsidRPr="00DA45C8">
              <w:rPr>
                <w:rFonts w:ascii="宋体" w:eastAsia="宋体" w:hAnsi="宋体" w:cs="仿宋_GB2312" w:hint="eastAsia"/>
                <w:b/>
                <w:bCs/>
                <w:color w:val="000000"/>
                <w:kern w:val="0"/>
                <w:sz w:val="21"/>
                <w:szCs w:val="21"/>
              </w:rPr>
              <w:t>相关要求</w:t>
            </w:r>
          </w:p>
        </w:tc>
      </w:tr>
      <w:tr w:rsidR="006750C6" w:rsidRPr="00DA45C8" w14:paraId="1FADB71C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CF2A3" w14:textId="77777777" w:rsidR="006750C6" w:rsidRPr="00DA45C8" w:rsidRDefault="00F70D2F" w:rsidP="00FE378E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1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53FF7" w14:textId="0B495A68" w:rsidR="006750C6" w:rsidRPr="00DA45C8" w:rsidRDefault="000A2A2F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营业执照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53BE05" w14:textId="52275FE4" w:rsidR="006750C6" w:rsidRPr="00DA45C8" w:rsidRDefault="000A2A2F" w:rsidP="000A2A2F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提供原件及复印件，复印件</w:t>
            </w:r>
            <w:r w:rsidR="00F70D2F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加盖公章</w:t>
            </w:r>
            <w:r w:rsidR="00177CB0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。</w:t>
            </w:r>
          </w:p>
        </w:tc>
      </w:tr>
      <w:tr w:rsidR="006750C6" w:rsidRPr="00DA45C8" w14:paraId="7BF79159" w14:textId="77777777" w:rsidTr="00DA45C8">
        <w:trPr>
          <w:trHeight w:val="9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567939" w14:textId="77777777" w:rsidR="006750C6" w:rsidRPr="00DA45C8" w:rsidRDefault="00F70D2F" w:rsidP="00FE378E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2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5678F" w14:textId="50CFA990" w:rsidR="006750C6" w:rsidRPr="00DA45C8" w:rsidRDefault="000A2A2F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资质证书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12A95A" w14:textId="312C1DE5" w:rsidR="006750C6" w:rsidRPr="00DA45C8" w:rsidRDefault="000A2A2F" w:rsidP="000A2A2F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提供原件及复印件，</w:t>
            </w:r>
            <w:r w:rsidR="00F70D2F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复印件公司公章。资质等级需</w:t>
            </w: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与承包项目相符，且在专业平台如全国建筑市场监管公共服务平台可查</w:t>
            </w:r>
            <w:r w:rsidR="00177CB0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。</w:t>
            </w:r>
          </w:p>
        </w:tc>
      </w:tr>
      <w:tr w:rsidR="006750C6" w:rsidRPr="00DA45C8" w14:paraId="6A354DB0" w14:textId="77777777" w:rsidTr="00DA45C8">
        <w:trPr>
          <w:trHeight w:val="9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FF140" w14:textId="77777777" w:rsidR="006750C6" w:rsidRPr="00DA45C8" w:rsidRDefault="00F70D2F" w:rsidP="00FE378E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3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271013" w14:textId="77777777" w:rsidR="006750C6" w:rsidRPr="00DA45C8" w:rsidRDefault="00F70D2F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安全生产许可证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A06AFE" w14:textId="539786DD" w:rsidR="006750C6" w:rsidRPr="00DA45C8" w:rsidRDefault="000A2A2F" w:rsidP="000A2A2F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提供原件及复印件，复印件加盖公章（</w:t>
            </w:r>
            <w:r w:rsidR="00F70D2F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涉及矿山企业、建筑施工企业和危险化学品、烟花爆竹、民用爆炸物品生产企业提供</w:t>
            </w: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）</w:t>
            </w:r>
            <w:r w:rsidR="00F70D2F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。</w:t>
            </w:r>
          </w:p>
        </w:tc>
      </w:tr>
      <w:tr w:rsidR="006750C6" w:rsidRPr="00DA45C8" w14:paraId="1B7BAD91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F25AB7" w14:textId="77777777" w:rsidR="006750C6" w:rsidRPr="00DA45C8" w:rsidRDefault="00F70D2F" w:rsidP="00FE378E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4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8EE90A" w14:textId="7273C091" w:rsidR="006750C6" w:rsidRPr="00DA45C8" w:rsidRDefault="00F70D2F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法定代表人身份证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8ECDD7" w14:textId="39278BBD" w:rsidR="006750C6" w:rsidRPr="00DA45C8" w:rsidRDefault="00F70D2F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合同或安全协议签订人为法定代表人时，需提供身份证复印件</w:t>
            </w:r>
            <w:r w:rsidR="00177CB0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。</w:t>
            </w:r>
          </w:p>
        </w:tc>
      </w:tr>
      <w:tr w:rsidR="006750C6" w:rsidRPr="00DA45C8" w14:paraId="3B38B7C5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E474C" w14:textId="77777777" w:rsidR="006750C6" w:rsidRPr="00DA45C8" w:rsidRDefault="00F70D2F" w:rsidP="00FE378E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5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C23496" w14:textId="2083951C" w:rsidR="006750C6" w:rsidRPr="00DA45C8" w:rsidRDefault="00F70D2F" w:rsidP="00776C1C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法</w:t>
            </w:r>
            <w:r w:rsidR="00776C1C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定</w:t>
            </w: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代表</w:t>
            </w:r>
            <w:r w:rsidR="00776C1C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人</w:t>
            </w: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授权委托书</w:t>
            </w:r>
            <w:r w:rsidR="000A2A2F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及身份证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680947" w14:textId="61E59E4A" w:rsidR="006750C6" w:rsidRPr="00DA45C8" w:rsidRDefault="000A2A2F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合同或安全协议签订人不是法人代表本人时，须提供授权委托书及委托代理人身份证</w:t>
            </w:r>
            <w:r w:rsidR="00177CB0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。</w:t>
            </w:r>
          </w:p>
        </w:tc>
      </w:tr>
      <w:tr w:rsidR="007248F7" w:rsidRPr="00DA45C8" w14:paraId="70679269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C6C55B" w14:textId="2ED85426" w:rsidR="007248F7" w:rsidRPr="00DA45C8" w:rsidRDefault="007248F7" w:rsidP="007248F7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6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8E10AC" w14:textId="00E61EAE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施工业绩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225D70" w14:textId="17339B28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施工业绩需与承揽项目一致或类似，证明具有承揽同类项目施工能力，且业绩良好。</w:t>
            </w:r>
          </w:p>
        </w:tc>
      </w:tr>
      <w:tr w:rsidR="006122ED" w:rsidRPr="00DA45C8" w14:paraId="51185B3A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376B87" w14:textId="2E7091D2" w:rsidR="006122ED" w:rsidRPr="00DA45C8" w:rsidRDefault="006122ED" w:rsidP="007248F7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7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24FAD9" w14:textId="4A00BDA0" w:rsidR="006122ED" w:rsidRPr="00DA45C8" w:rsidRDefault="006122ED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安全承诺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B84ABE" w14:textId="7202E90A" w:rsidR="006122ED" w:rsidRPr="00DA45C8" w:rsidRDefault="006122ED" w:rsidP="006122ED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C76F9F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企业三年无一般及以上安全生产责任事故及提供材料证实性承诺，盖公章。</w:t>
            </w:r>
          </w:p>
        </w:tc>
      </w:tr>
      <w:tr w:rsidR="007248F7" w:rsidRPr="00DA45C8" w14:paraId="1BA9AC52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751FA" w14:textId="14689C38" w:rsidR="007248F7" w:rsidRPr="00DA45C8" w:rsidRDefault="006122ED" w:rsidP="007248F7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8</w:t>
            </w:r>
            <w:r w:rsidR="007248F7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※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B0E226" w14:textId="676D02FF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※三项管理制度及生产安全事故应急救援预案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E0AF15" w14:textId="5746401E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提供安全生产责任制、安全管理制度和岗位安全操作规程目录，提供涉及本项目的生产安全事故应急救援预案，复印加盖单位公章。</w:t>
            </w:r>
          </w:p>
        </w:tc>
      </w:tr>
      <w:tr w:rsidR="007248F7" w:rsidRPr="00DA45C8" w14:paraId="7CA8D622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610538" w14:textId="3C7673F5" w:rsidR="007248F7" w:rsidRPr="00DA45C8" w:rsidRDefault="006122ED" w:rsidP="007248F7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9</w:t>
            </w:r>
            <w:r w:rsidR="007248F7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※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220B7" w14:textId="038EC824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安全施工（作业）方案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BE8402" w14:textId="21F2A58E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1、施工方案：安全管理网络、施工方式、作业流程、技术方案措施等；</w:t>
            </w:r>
            <w:r w:rsidRPr="00DA45C8"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 xml:space="preserve"> </w:t>
            </w:r>
          </w:p>
          <w:p w14:paraId="28DB3E62" w14:textId="77777777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2、作业风险分析：即本次作业可能涉及的危险因素（如：噪声、粉尘、有毒物质、作业环境不良等）和事故类型（如物体打击、高处坠落、机械伤害、触电、火灾等），详见GB/T13861和GB4661，风险分析应全面具体。</w:t>
            </w:r>
          </w:p>
          <w:p w14:paraId="7DF5009A" w14:textId="77777777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3、风险防控措施：即作业风险的控制措施，为了改善安全生产环境，减少和杜绝安全生产事故的发生而采取的一系列措施和规定。如：正确佩戴安全帽、安全带等劳动防护用品、严格执行安全操作规程、临时线路按规范进行架设、现场配备灭火器、设置安全网等。</w:t>
            </w:r>
          </w:p>
          <w:p w14:paraId="6A7DF18E" w14:textId="700CB8EE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4、应急处置措施：即发生事故后的应急处置措施，如何抢救伤者、如何逃离、如何扑灭初起火灾、如何进行事故报告等。</w:t>
            </w:r>
          </w:p>
        </w:tc>
      </w:tr>
      <w:tr w:rsidR="007248F7" w:rsidRPr="00DA45C8" w14:paraId="283FD7FF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16CF5E" w14:textId="0E6F6F8F" w:rsidR="007248F7" w:rsidRPr="00DA45C8" w:rsidRDefault="006122ED" w:rsidP="007248F7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10</w:t>
            </w:r>
            <w:r w:rsidR="007248F7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※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1DF0A3" w14:textId="1D04C771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项目负责人、拟进场专（兼）职安全管理人员的证书及特种作业人员操作证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9E0565" w14:textId="6867CD29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1、项目负责人、安全管理人员培训合格证明必须真实有效，且在有效期内，加盖单位公章。提供的安全管理人员必须在本次作业人员名单中，并负责现场安全。</w:t>
            </w:r>
          </w:p>
          <w:p w14:paraId="1FA56C7E" w14:textId="0469446E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2、特种作业人员操作证有效。</w:t>
            </w:r>
          </w:p>
        </w:tc>
      </w:tr>
      <w:tr w:rsidR="007248F7" w:rsidRPr="00DA45C8" w14:paraId="17EA3A4B" w14:textId="77777777" w:rsidTr="00440700">
        <w:trPr>
          <w:trHeight w:val="406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4BCD8B" w14:textId="7EBE1CDE" w:rsidR="007248F7" w:rsidRPr="00DA45C8" w:rsidRDefault="006122ED" w:rsidP="007248F7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11</w:t>
            </w:r>
            <w:r w:rsidR="007248F7"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※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190B50" w14:textId="600CDBEA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拟进场作业人员清单及身份证件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D3D048" w14:textId="4B180087" w:rsidR="007248F7" w:rsidRPr="00DA45C8" w:rsidRDefault="007248F7" w:rsidP="00AC491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人员信息</w:t>
            </w:r>
            <w:r w:rsidR="00AC4917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包括</w:t>
            </w:r>
            <w:r w:rsidR="00AC4917" w:rsidRPr="00AC4917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姓名、性别、出生年月、文化程度、所在岗位和资格证书、血型、健康状况、保险有效期</w:t>
            </w:r>
            <w:r w:rsidRPr="00AC4917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等</w:t>
            </w: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。作业人员年龄必须符合《劳动法》要求，对年龄有特殊规定的，按照规定执行，如清库作业为21～50周岁。</w:t>
            </w:r>
          </w:p>
        </w:tc>
      </w:tr>
      <w:tr w:rsidR="007248F7" w:rsidRPr="00DA45C8" w14:paraId="51F2A280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0737B2" w14:textId="1CDB97BC" w:rsidR="007248F7" w:rsidRPr="00DA45C8" w:rsidRDefault="007248F7" w:rsidP="006122ED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lastRenderedPageBreak/>
              <w:t>1</w:t>
            </w:r>
            <w:r w:rsidR="006122ED"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2</w:t>
            </w: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※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5404A0" w14:textId="3005A680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拟进场作业人员缴纳工伤保险或人身意外伤害险证明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425408" w14:textId="77777777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1、提供的保险证明需由社保局或保险公司提供，并有社保局或保险公司印章。</w:t>
            </w:r>
          </w:p>
          <w:p w14:paraId="729E6B94" w14:textId="60356164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2、人身意外伤害险保额不应低于工伤保险一次性工亡补助金的额度。</w:t>
            </w:r>
          </w:p>
          <w:p w14:paraId="76450C37" w14:textId="13C1F9B0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3、保险的范围要包括作业项目。</w:t>
            </w:r>
          </w:p>
        </w:tc>
      </w:tr>
      <w:tr w:rsidR="007248F7" w:rsidRPr="00DA45C8" w14:paraId="4F231A6F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0E08A" w14:textId="7D2F8B00" w:rsidR="007248F7" w:rsidRPr="00DA45C8" w:rsidRDefault="007248F7" w:rsidP="006122ED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1</w:t>
            </w:r>
            <w:r w:rsidR="006122ED"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3</w:t>
            </w: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※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C2F862" w14:textId="56E6C927" w:rsidR="007248F7" w:rsidRPr="00DA45C8" w:rsidRDefault="00F2738C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F2738C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拟进厂设备登记表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E8784D" w14:textId="77777777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1、需登记设备设施包含电焊机、手持电动工具、叉车、吊车、吊篮、起重工具（手拉葫芦、吊索具、千斤顶等）等，保证进场的设备设施安全可靠（需提供登记设备设施实际照片）。</w:t>
            </w:r>
          </w:p>
          <w:p w14:paraId="0BBF90CF" w14:textId="74207799" w:rsidR="007248F7" w:rsidRPr="00DA45C8" w:rsidRDefault="007248F7" w:rsidP="00F2738C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2、</w:t>
            </w:r>
            <w:r w:rsidR="00F2738C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特种设备</w:t>
            </w: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使用</w:t>
            </w:r>
            <w:r w:rsidR="00F2738C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登记</w:t>
            </w: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证、检测报告与实际设备设施相符，复印加盖单位公章。</w:t>
            </w:r>
          </w:p>
        </w:tc>
      </w:tr>
      <w:tr w:rsidR="007248F7" w:rsidRPr="00DA45C8" w14:paraId="0C7FC13B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58705" w14:textId="73623AD9" w:rsidR="007248F7" w:rsidRPr="00DA45C8" w:rsidRDefault="007248F7" w:rsidP="006122ED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1</w:t>
            </w:r>
            <w:r w:rsidR="006122ED"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4</w:t>
            </w: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※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9BCEF" w14:textId="1BA23A0A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涉及职业健康危害岗位人员的职业健康岗前体检证明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F1E8E0" w14:textId="24F0C05C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作业人员职业健康体检项目必须包含噪声、粉尘、高温项目（如作业项目确实不包含上述三项，经确认可减少），其他项目可根据实际情况进行添加。</w:t>
            </w:r>
          </w:p>
        </w:tc>
      </w:tr>
      <w:tr w:rsidR="007248F7" w:rsidRPr="00DA45C8" w14:paraId="378E119A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249E79" w14:textId="1D4A3CFC" w:rsidR="007248F7" w:rsidRPr="00DA45C8" w:rsidRDefault="007248F7" w:rsidP="006122ED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1</w:t>
            </w:r>
            <w:r w:rsidR="006122ED"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5</w:t>
            </w: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※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0379D" w14:textId="696FEC64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安全施工保证金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C24998" w14:textId="0F973A34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按照项目进行缴纳，每个项目均需缴纳安全保证金，金额按照合同标的2%-10%（最低不少于2000元，最高不多于20万元），中标后收取。</w:t>
            </w:r>
          </w:p>
        </w:tc>
      </w:tr>
      <w:tr w:rsidR="007248F7" w:rsidRPr="00DA45C8" w14:paraId="4C8BBE48" w14:textId="77777777" w:rsidTr="00DA45C8">
        <w:trPr>
          <w:trHeight w:val="600"/>
        </w:trPr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6226D" w14:textId="708FF423" w:rsidR="007248F7" w:rsidRPr="00DA45C8" w:rsidRDefault="006122ED" w:rsidP="007248F7">
            <w:pPr>
              <w:widowControl/>
              <w:spacing w:line="340" w:lineRule="exact"/>
              <w:jc w:val="center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  <w:t>16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3957F" w14:textId="211939A7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  <w:r w:rsidRPr="00DA45C8">
              <w:rPr>
                <w:rFonts w:ascii="宋体" w:eastAsia="宋体" w:hAnsi="宋体" w:cs="仿宋_GB2312" w:hint="eastAsia"/>
                <w:bCs/>
                <w:sz w:val="21"/>
                <w:szCs w:val="21"/>
                <w:lang w:bidi="ar"/>
              </w:rPr>
              <w:t>视具体情况需要审查的其他有关材料</w:t>
            </w:r>
          </w:p>
        </w:tc>
        <w:tc>
          <w:tcPr>
            <w:tcW w:w="6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AB2A8B" w14:textId="2579D6CA" w:rsidR="007248F7" w:rsidRPr="00DA45C8" w:rsidRDefault="007248F7" w:rsidP="007248F7">
            <w:pPr>
              <w:widowControl/>
              <w:spacing w:line="340" w:lineRule="exact"/>
              <w:jc w:val="left"/>
              <w:rPr>
                <w:rFonts w:ascii="宋体" w:eastAsia="宋体" w:hAnsi="宋体" w:cs="仿宋_GB2312"/>
                <w:bCs/>
                <w:sz w:val="21"/>
                <w:szCs w:val="21"/>
                <w:lang w:bidi="ar"/>
              </w:rPr>
            </w:pPr>
          </w:p>
        </w:tc>
      </w:tr>
    </w:tbl>
    <w:p w14:paraId="4DAF56A1" w14:textId="7513C6DA" w:rsidR="006750C6" w:rsidRPr="00DA45C8" w:rsidRDefault="006750C6" w:rsidP="00B631A6">
      <w:pPr>
        <w:spacing w:before="40" w:after="40" w:line="480" w:lineRule="exact"/>
        <w:rPr>
          <w:rFonts w:ascii="宋体" w:eastAsia="宋体" w:hAnsi="宋体" w:cs="仿宋_GB2312"/>
          <w:bCs/>
          <w:sz w:val="21"/>
          <w:szCs w:val="21"/>
          <w:lang w:bidi="ar"/>
        </w:rPr>
      </w:pPr>
      <w:bookmarkStart w:id="0" w:name="_GoBack"/>
      <w:bookmarkEnd w:id="0"/>
    </w:p>
    <w:sectPr w:rsidR="006750C6" w:rsidRPr="00DA45C8" w:rsidSect="002E1AB7">
      <w:type w:val="continuous"/>
      <w:pgSz w:w="11906" w:h="16838"/>
      <w:pgMar w:top="1417" w:right="1417" w:bottom="1417" w:left="1417" w:header="851" w:footer="992" w:gutter="0"/>
      <w:cols w:space="0"/>
      <w:docGrid w:type="linesAndChars" w:linePitch="453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816D0" w14:textId="77777777" w:rsidR="00C33D74" w:rsidRDefault="00C33D74" w:rsidP="00532850">
      <w:r>
        <w:separator/>
      </w:r>
    </w:p>
  </w:endnote>
  <w:endnote w:type="continuationSeparator" w:id="0">
    <w:p w14:paraId="57DB4FB3" w14:textId="77777777" w:rsidR="00C33D74" w:rsidRDefault="00C33D74" w:rsidP="0053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39E704" w14:textId="77777777" w:rsidR="00C33D74" w:rsidRDefault="00C33D74" w:rsidP="00532850">
      <w:r>
        <w:separator/>
      </w:r>
    </w:p>
  </w:footnote>
  <w:footnote w:type="continuationSeparator" w:id="0">
    <w:p w14:paraId="02D1D7A3" w14:textId="77777777" w:rsidR="00C33D74" w:rsidRDefault="00C33D74" w:rsidP="005328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62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9233D"/>
    <w:rsid w:val="00072218"/>
    <w:rsid w:val="000A2A2F"/>
    <w:rsid w:val="000C49F6"/>
    <w:rsid w:val="000E5953"/>
    <w:rsid w:val="00145B5E"/>
    <w:rsid w:val="00177CB0"/>
    <w:rsid w:val="001F7DAC"/>
    <w:rsid w:val="00255A35"/>
    <w:rsid w:val="00266BFF"/>
    <w:rsid w:val="00281B88"/>
    <w:rsid w:val="002962BF"/>
    <w:rsid w:val="002E1AB7"/>
    <w:rsid w:val="00424031"/>
    <w:rsid w:val="00430CFB"/>
    <w:rsid w:val="00440700"/>
    <w:rsid w:val="00455FF4"/>
    <w:rsid w:val="0052163F"/>
    <w:rsid w:val="00532850"/>
    <w:rsid w:val="00550FB1"/>
    <w:rsid w:val="006122ED"/>
    <w:rsid w:val="006750C6"/>
    <w:rsid w:val="00693631"/>
    <w:rsid w:val="007019C4"/>
    <w:rsid w:val="007248F7"/>
    <w:rsid w:val="00776C1C"/>
    <w:rsid w:val="00792B98"/>
    <w:rsid w:val="007A4D12"/>
    <w:rsid w:val="008C6067"/>
    <w:rsid w:val="008D4FE1"/>
    <w:rsid w:val="009A0D7A"/>
    <w:rsid w:val="009E072F"/>
    <w:rsid w:val="00A5100F"/>
    <w:rsid w:val="00A51A1D"/>
    <w:rsid w:val="00AC4917"/>
    <w:rsid w:val="00B05A5C"/>
    <w:rsid w:val="00B15FF4"/>
    <w:rsid w:val="00B507A8"/>
    <w:rsid w:val="00B538E8"/>
    <w:rsid w:val="00B631A6"/>
    <w:rsid w:val="00C1577D"/>
    <w:rsid w:val="00C33D74"/>
    <w:rsid w:val="00C5286C"/>
    <w:rsid w:val="00C76F9F"/>
    <w:rsid w:val="00D14A26"/>
    <w:rsid w:val="00D27F8C"/>
    <w:rsid w:val="00DA45C8"/>
    <w:rsid w:val="00DD7FA5"/>
    <w:rsid w:val="00E02445"/>
    <w:rsid w:val="00F2738C"/>
    <w:rsid w:val="00F46DA9"/>
    <w:rsid w:val="00F70D2F"/>
    <w:rsid w:val="00FE378E"/>
    <w:rsid w:val="06E26F31"/>
    <w:rsid w:val="29E8575D"/>
    <w:rsid w:val="2EC65842"/>
    <w:rsid w:val="33A44998"/>
    <w:rsid w:val="4BB73274"/>
    <w:rsid w:val="5699233D"/>
    <w:rsid w:val="5E242B5F"/>
    <w:rsid w:val="772C2FEB"/>
    <w:rsid w:val="7B0F32E4"/>
    <w:rsid w:val="7FAC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4BC27C"/>
  <w15:docId w15:val="{43719D5F-568E-44FB-8697-E42DD26B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Pr>
      <w:rFonts w:eastAsia="仿宋_GB2312"/>
      <w:kern w:val="2"/>
      <w:sz w:val="18"/>
      <w:szCs w:val="18"/>
    </w:rPr>
  </w:style>
  <w:style w:type="paragraph" w:customStyle="1" w:styleId="-">
    <w:name w:val="制度-正文"/>
    <w:basedOn w:val="a"/>
    <w:qFormat/>
    <w:pPr>
      <w:widowControl/>
      <w:adjustRightInd w:val="0"/>
      <w:spacing w:line="560" w:lineRule="exact"/>
      <w:ind w:firstLineChars="200" w:firstLine="200"/>
      <w:jc w:val="left"/>
    </w:pPr>
    <w:rPr>
      <w:rFonts w:ascii="仿宋_GB2312" w:hint="eastAsia"/>
      <w:szCs w:val="32"/>
    </w:rPr>
  </w:style>
  <w:style w:type="paragraph" w:styleId="a6">
    <w:name w:val="Balloon Text"/>
    <w:basedOn w:val="a"/>
    <w:link w:val="a7"/>
    <w:rsid w:val="00C76F9F"/>
    <w:rPr>
      <w:sz w:val="18"/>
      <w:szCs w:val="18"/>
    </w:rPr>
  </w:style>
  <w:style w:type="character" w:customStyle="1" w:styleId="a7">
    <w:name w:val="批注框文本 字符"/>
    <w:basedOn w:val="a0"/>
    <w:link w:val="a6"/>
    <w:rsid w:val="00C76F9F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B93F0C-38DA-4F81-A917-782DAF74A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我还没疯</dc:creator>
  <cp:lastModifiedBy>zx0302</cp:lastModifiedBy>
  <cp:revision>22</cp:revision>
  <cp:lastPrinted>2020-03-30T06:05:00Z</cp:lastPrinted>
  <dcterms:created xsi:type="dcterms:W3CDTF">2020-03-23T07:11:00Z</dcterms:created>
  <dcterms:modified xsi:type="dcterms:W3CDTF">2022-04-13T01:12:00Z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