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E5B" w:rsidRDefault="006B7344">
      <w:pPr>
        <w:jc w:val="center"/>
        <w:rPr>
          <w:rFonts w:ascii="黑体" w:eastAsia="黑体" w:hAnsi="宋体"/>
          <w:color w:val="000000"/>
          <w:sz w:val="64"/>
          <w:szCs w:val="64"/>
        </w:rPr>
      </w:pPr>
      <w:r>
        <w:rPr>
          <w:rFonts w:ascii="黑体" w:eastAsia="黑体" w:hAnsi="宋体" w:hint="eastAsia"/>
          <w:color w:val="000000"/>
          <w:sz w:val="64"/>
          <w:szCs w:val="64"/>
        </w:rPr>
        <w:t>承德冀东水泥有限责任公司水泥袋装装卸业务</w:t>
      </w:r>
    </w:p>
    <w:p w:rsidR="00BB4E5B" w:rsidRDefault="00BB4E5B">
      <w:pPr>
        <w:spacing w:line="620" w:lineRule="exact"/>
        <w:jc w:val="center"/>
        <w:rPr>
          <w:rFonts w:ascii="宋体" w:hAnsi="宋体"/>
          <w:color w:val="000000"/>
          <w:sz w:val="36"/>
        </w:rPr>
      </w:pPr>
    </w:p>
    <w:p w:rsidR="00BB4E5B" w:rsidRDefault="00BB4E5B">
      <w:pPr>
        <w:rPr>
          <w:color w:val="000000"/>
          <w:szCs w:val="20"/>
        </w:rPr>
      </w:pPr>
    </w:p>
    <w:p w:rsidR="00BB4E5B" w:rsidRDefault="006B7344">
      <w:pPr>
        <w:jc w:val="center"/>
        <w:rPr>
          <w:rFonts w:ascii="黑体" w:eastAsia="黑体" w:hAnsi="宋体"/>
          <w:color w:val="000000"/>
          <w:sz w:val="64"/>
          <w:szCs w:val="64"/>
        </w:rPr>
      </w:pPr>
      <w:r>
        <w:rPr>
          <w:rFonts w:ascii="黑体" w:eastAsia="黑体" w:hAnsi="宋体" w:hint="eastAsia"/>
          <w:color w:val="000000"/>
          <w:sz w:val="64"/>
          <w:szCs w:val="64"/>
        </w:rPr>
        <w:t>招 标 文 件</w:t>
      </w:r>
    </w:p>
    <w:p w:rsidR="00BB4E5B" w:rsidRDefault="00BB4E5B">
      <w:pPr>
        <w:rPr>
          <w:color w:val="000000"/>
          <w:szCs w:val="20"/>
        </w:rPr>
      </w:pPr>
    </w:p>
    <w:p w:rsidR="00BB4E5B" w:rsidRPr="003B148F" w:rsidRDefault="003B148F">
      <w:pPr>
        <w:jc w:val="center"/>
        <w:rPr>
          <w:rFonts w:ascii="宋体" w:hAnsi="宋体"/>
          <w:color w:val="000000"/>
          <w:sz w:val="32"/>
          <w:szCs w:val="32"/>
        </w:rPr>
      </w:pPr>
      <w:r w:rsidRPr="003B148F">
        <w:rPr>
          <w:rFonts w:ascii="宋体" w:hAnsi="宋体" w:hint="eastAsia"/>
          <w:color w:val="000000"/>
          <w:sz w:val="32"/>
          <w:szCs w:val="32"/>
        </w:rPr>
        <w:t>标书号：</w:t>
      </w:r>
      <w:r w:rsidRPr="003B148F">
        <w:rPr>
          <w:rFonts w:ascii="宋体" w:hAnsi="宋体"/>
          <w:color w:val="000000"/>
          <w:sz w:val="32"/>
          <w:szCs w:val="32"/>
        </w:rPr>
        <w:t>CCD-LWZB-0001</w:t>
      </w:r>
    </w:p>
    <w:p w:rsidR="00BB4E5B" w:rsidRDefault="00BB4E5B">
      <w:pPr>
        <w:jc w:val="center"/>
        <w:rPr>
          <w:rFonts w:ascii="宋体" w:hAnsi="宋体"/>
          <w:color w:val="000000"/>
          <w:sz w:val="52"/>
        </w:rPr>
      </w:pPr>
    </w:p>
    <w:p w:rsidR="00BB4E5B" w:rsidRDefault="00BB4E5B">
      <w:pPr>
        <w:rPr>
          <w:rFonts w:ascii="宋体" w:hAnsi="宋体"/>
          <w:color w:val="000000"/>
          <w:sz w:val="52"/>
        </w:rPr>
      </w:pPr>
    </w:p>
    <w:p w:rsidR="00BB4E5B" w:rsidRDefault="00BB4E5B">
      <w:pPr>
        <w:rPr>
          <w:rFonts w:ascii="宋体" w:hAnsi="宋体"/>
          <w:color w:val="000000"/>
          <w:sz w:val="52"/>
        </w:rPr>
      </w:pPr>
    </w:p>
    <w:p w:rsidR="00BB4E5B" w:rsidRDefault="00BB4E5B">
      <w:pPr>
        <w:rPr>
          <w:rFonts w:ascii="宋体" w:hAnsi="宋体"/>
          <w:color w:val="000000"/>
          <w:sz w:val="52"/>
        </w:rPr>
      </w:pPr>
    </w:p>
    <w:p w:rsidR="00BB4E5B" w:rsidRDefault="006B7344">
      <w:pPr>
        <w:spacing w:line="700" w:lineRule="exact"/>
        <w:jc w:val="center"/>
        <w:rPr>
          <w:rFonts w:ascii="黑体" w:eastAsia="黑体" w:hAnsi="宋体"/>
          <w:color w:val="000000"/>
          <w:sz w:val="36"/>
          <w:szCs w:val="36"/>
        </w:rPr>
      </w:pPr>
      <w:r>
        <w:rPr>
          <w:rFonts w:ascii="黑体" w:eastAsia="黑体" w:hAnsi="宋体" w:hint="eastAsia"/>
          <w:color w:val="000000"/>
          <w:sz w:val="36"/>
          <w:szCs w:val="36"/>
        </w:rPr>
        <w:t>发包方： 承德冀东水泥有限责任公司</w:t>
      </w:r>
    </w:p>
    <w:p w:rsidR="00BB4E5B" w:rsidRDefault="006B7344">
      <w:pPr>
        <w:spacing w:line="700" w:lineRule="exact"/>
        <w:jc w:val="center"/>
        <w:rPr>
          <w:rFonts w:ascii="黑体" w:eastAsia="黑体" w:hAnsi="宋体"/>
          <w:color w:val="000000"/>
          <w:sz w:val="36"/>
          <w:szCs w:val="36"/>
        </w:rPr>
      </w:pPr>
      <w:r>
        <w:rPr>
          <w:rFonts w:ascii="黑体" w:eastAsia="黑体" w:hAnsi="宋体" w:hint="eastAsia"/>
          <w:color w:val="000000"/>
          <w:sz w:val="36"/>
          <w:szCs w:val="36"/>
        </w:rPr>
        <w:t>2021年12月</w:t>
      </w:r>
      <w:r w:rsidR="003B148F">
        <w:rPr>
          <w:rFonts w:ascii="黑体" w:eastAsia="黑体" w:hAnsi="宋体"/>
          <w:color w:val="000000"/>
          <w:sz w:val="36"/>
          <w:szCs w:val="36"/>
        </w:rPr>
        <w:t>26</w:t>
      </w:r>
      <w:r>
        <w:rPr>
          <w:rFonts w:ascii="黑体" w:eastAsia="黑体" w:hAnsi="宋体" w:hint="eastAsia"/>
          <w:color w:val="000000"/>
          <w:sz w:val="36"/>
          <w:szCs w:val="36"/>
        </w:rPr>
        <w:t>日</w:t>
      </w:r>
    </w:p>
    <w:p w:rsidR="00BB4E5B" w:rsidRDefault="00BB4E5B">
      <w:pPr>
        <w:spacing w:line="700" w:lineRule="exact"/>
        <w:rPr>
          <w:rFonts w:ascii="方正大标宋简体" w:eastAsia="方正大标宋简体" w:hAnsi="宋体"/>
          <w:color w:val="000000"/>
          <w:sz w:val="36"/>
          <w:szCs w:val="36"/>
        </w:rPr>
      </w:pPr>
    </w:p>
    <w:p w:rsidR="00BB4E5B" w:rsidRDefault="00BB4E5B">
      <w:pPr>
        <w:spacing w:line="700" w:lineRule="exact"/>
        <w:rPr>
          <w:rFonts w:ascii="方正大标宋简体" w:eastAsia="方正大标宋简体" w:hAnsi="宋体"/>
          <w:color w:val="000000"/>
          <w:sz w:val="36"/>
          <w:szCs w:val="36"/>
        </w:rPr>
      </w:pPr>
    </w:p>
    <w:p w:rsidR="00BB4E5B" w:rsidRDefault="00BB4E5B">
      <w:pPr>
        <w:spacing w:line="700" w:lineRule="exact"/>
        <w:rPr>
          <w:rFonts w:ascii="方正大标宋简体" w:eastAsia="方正大标宋简体" w:hAnsi="宋体"/>
          <w:color w:val="000000"/>
          <w:sz w:val="36"/>
          <w:szCs w:val="36"/>
        </w:rPr>
        <w:sectPr w:rsidR="00BB4E5B">
          <w:headerReference w:type="default" r:id="rId8"/>
          <w:footerReference w:type="even" r:id="rId9"/>
          <w:pgSz w:w="11906" w:h="16838"/>
          <w:pgMar w:top="1814" w:right="1469" w:bottom="1712" w:left="1979" w:header="1400" w:footer="1247" w:gutter="0"/>
          <w:pgNumType w:start="1"/>
          <w:cols w:space="720"/>
          <w:docGrid w:type="lines" w:linePitch="312"/>
        </w:sectPr>
      </w:pPr>
    </w:p>
    <w:p w:rsidR="00BB4E5B" w:rsidRDefault="00BB4E5B">
      <w:pPr>
        <w:spacing w:line="600" w:lineRule="exact"/>
        <w:jc w:val="center"/>
        <w:rPr>
          <w:rFonts w:ascii="宋体" w:hAnsi="宋体"/>
          <w:color w:val="000000"/>
          <w:sz w:val="24"/>
        </w:rPr>
      </w:pPr>
    </w:p>
    <w:p w:rsidR="00BB4E5B" w:rsidRDefault="006B7344">
      <w:pPr>
        <w:spacing w:line="600" w:lineRule="exact"/>
        <w:jc w:val="center"/>
        <w:rPr>
          <w:rFonts w:ascii="宋体" w:hAnsi="宋体"/>
          <w:color w:val="000000"/>
          <w:sz w:val="44"/>
        </w:rPr>
      </w:pPr>
      <w:r>
        <w:rPr>
          <w:rFonts w:ascii="宋体" w:hAnsi="宋体" w:hint="eastAsia"/>
          <w:color w:val="000000"/>
          <w:sz w:val="44"/>
        </w:rPr>
        <w:t>目 录</w:t>
      </w:r>
    </w:p>
    <w:p w:rsidR="00BB4E5B" w:rsidRDefault="00BB4E5B">
      <w:pPr>
        <w:tabs>
          <w:tab w:val="left" w:pos="1287"/>
        </w:tabs>
        <w:spacing w:line="540" w:lineRule="exact"/>
        <w:rPr>
          <w:rFonts w:ascii="黑体" w:eastAsia="黑体" w:hAnsi="宋体"/>
          <w:bCs/>
          <w:color w:val="000000"/>
          <w:sz w:val="28"/>
        </w:rPr>
      </w:pPr>
    </w:p>
    <w:p w:rsidR="00BB4E5B" w:rsidRDefault="006B7344">
      <w:pPr>
        <w:numPr>
          <w:ilvl w:val="0"/>
          <w:numId w:val="1"/>
        </w:numPr>
        <w:tabs>
          <w:tab w:val="clear" w:pos="1065"/>
          <w:tab w:val="left" w:pos="1287"/>
        </w:tabs>
        <w:spacing w:line="540" w:lineRule="exact"/>
        <w:rPr>
          <w:rFonts w:ascii="黑体" w:eastAsia="黑体" w:hAnsi="宋体"/>
          <w:bCs/>
          <w:color w:val="000000"/>
          <w:sz w:val="28"/>
        </w:rPr>
      </w:pPr>
      <w:r>
        <w:rPr>
          <w:rFonts w:ascii="黑体" w:eastAsia="黑体" w:hAnsi="宋体" w:hint="eastAsia"/>
          <w:bCs/>
          <w:color w:val="000000"/>
          <w:sz w:val="28"/>
        </w:rPr>
        <w:t>投标须知………………………………………………3</w:t>
      </w:r>
    </w:p>
    <w:p w:rsidR="00BB4E5B" w:rsidRDefault="006B7344">
      <w:pPr>
        <w:numPr>
          <w:ilvl w:val="0"/>
          <w:numId w:val="2"/>
        </w:numPr>
        <w:tabs>
          <w:tab w:val="clear" w:pos="780"/>
        </w:tabs>
        <w:spacing w:line="540" w:lineRule="exact"/>
        <w:ind w:left="728"/>
        <w:rPr>
          <w:rFonts w:ascii="黑体" w:eastAsia="黑体" w:hAnsi="宋体"/>
          <w:bCs/>
          <w:color w:val="000000"/>
          <w:sz w:val="28"/>
        </w:rPr>
      </w:pPr>
      <w:r>
        <w:rPr>
          <w:rFonts w:ascii="黑体" w:eastAsia="黑体" w:hAnsi="宋体" w:hint="eastAsia"/>
          <w:bCs/>
          <w:color w:val="000000"/>
          <w:sz w:val="28"/>
        </w:rPr>
        <w:t>总则…………………………………………………………3</w:t>
      </w:r>
    </w:p>
    <w:p w:rsidR="00BB4E5B" w:rsidRDefault="006B7344">
      <w:pPr>
        <w:numPr>
          <w:ilvl w:val="0"/>
          <w:numId w:val="2"/>
        </w:numPr>
        <w:tabs>
          <w:tab w:val="clear" w:pos="780"/>
        </w:tabs>
        <w:spacing w:line="540" w:lineRule="exact"/>
        <w:ind w:left="728"/>
        <w:rPr>
          <w:rFonts w:ascii="黑体" w:eastAsia="黑体" w:hAnsi="宋体"/>
          <w:bCs/>
          <w:color w:val="000000"/>
          <w:sz w:val="28"/>
        </w:rPr>
      </w:pPr>
      <w:r>
        <w:rPr>
          <w:rFonts w:ascii="黑体" w:eastAsia="黑体" w:hAnsi="宋体" w:hint="eastAsia"/>
          <w:bCs/>
          <w:color w:val="000000"/>
          <w:sz w:val="28"/>
        </w:rPr>
        <w:t>招标文件……………………………………………………7</w:t>
      </w:r>
    </w:p>
    <w:p w:rsidR="00BB4E5B" w:rsidRDefault="006B7344">
      <w:pPr>
        <w:numPr>
          <w:ilvl w:val="0"/>
          <w:numId w:val="2"/>
        </w:numPr>
        <w:tabs>
          <w:tab w:val="clear" w:pos="780"/>
        </w:tabs>
        <w:spacing w:line="540" w:lineRule="exact"/>
        <w:ind w:left="728"/>
        <w:rPr>
          <w:rFonts w:ascii="黑体" w:eastAsia="黑体" w:hAnsi="宋体"/>
          <w:bCs/>
          <w:color w:val="000000"/>
          <w:sz w:val="28"/>
        </w:rPr>
      </w:pPr>
      <w:r>
        <w:rPr>
          <w:rFonts w:ascii="黑体" w:eastAsia="黑体" w:hAnsi="宋体" w:hint="eastAsia"/>
          <w:bCs/>
          <w:color w:val="000000"/>
          <w:sz w:val="28"/>
        </w:rPr>
        <w:t>投标书………………………………………………………8</w:t>
      </w:r>
    </w:p>
    <w:p w:rsidR="00BB4E5B" w:rsidRDefault="006B7344">
      <w:pPr>
        <w:numPr>
          <w:ilvl w:val="0"/>
          <w:numId w:val="2"/>
        </w:numPr>
        <w:tabs>
          <w:tab w:val="clear" w:pos="780"/>
        </w:tabs>
        <w:spacing w:line="540" w:lineRule="exact"/>
        <w:ind w:left="728"/>
        <w:rPr>
          <w:rFonts w:ascii="黑体" w:eastAsia="黑体" w:hAnsi="宋体"/>
          <w:bCs/>
          <w:color w:val="000000"/>
          <w:sz w:val="28"/>
        </w:rPr>
      </w:pPr>
      <w:r>
        <w:rPr>
          <w:rFonts w:ascii="黑体" w:eastAsia="黑体" w:hAnsi="宋体" w:hint="eastAsia"/>
          <w:bCs/>
          <w:color w:val="000000"/>
          <w:sz w:val="28"/>
        </w:rPr>
        <w:t>开标、评标、定标…………………………………………9</w:t>
      </w:r>
    </w:p>
    <w:p w:rsidR="00BB4E5B" w:rsidRDefault="006B7344">
      <w:pPr>
        <w:numPr>
          <w:ilvl w:val="0"/>
          <w:numId w:val="2"/>
        </w:numPr>
        <w:tabs>
          <w:tab w:val="clear" w:pos="780"/>
        </w:tabs>
        <w:spacing w:line="540" w:lineRule="exact"/>
        <w:ind w:left="728"/>
        <w:rPr>
          <w:rFonts w:ascii="黑体" w:eastAsia="黑体" w:hAnsi="宋体"/>
          <w:bCs/>
          <w:color w:val="000000"/>
          <w:sz w:val="28"/>
        </w:rPr>
      </w:pPr>
      <w:r>
        <w:rPr>
          <w:rFonts w:ascii="黑体" w:eastAsia="黑体" w:hAnsi="宋体" w:hint="eastAsia"/>
          <w:bCs/>
          <w:color w:val="000000"/>
          <w:sz w:val="28"/>
        </w:rPr>
        <w:t>授予合同……………………………………………………12</w:t>
      </w:r>
    </w:p>
    <w:p w:rsidR="00BB4E5B" w:rsidRDefault="006B7344">
      <w:pPr>
        <w:numPr>
          <w:ilvl w:val="0"/>
          <w:numId w:val="1"/>
        </w:numPr>
        <w:tabs>
          <w:tab w:val="clear" w:pos="1065"/>
          <w:tab w:val="left" w:pos="1287"/>
        </w:tabs>
        <w:spacing w:line="540" w:lineRule="exact"/>
        <w:rPr>
          <w:rFonts w:ascii="黑体" w:eastAsia="黑体" w:hAnsi="宋体"/>
          <w:bCs/>
          <w:color w:val="000000"/>
          <w:sz w:val="28"/>
        </w:rPr>
      </w:pPr>
      <w:r>
        <w:rPr>
          <w:rFonts w:ascii="黑体" w:eastAsia="黑体" w:hAnsi="宋体" w:hint="eastAsia"/>
          <w:bCs/>
          <w:color w:val="000000"/>
          <w:sz w:val="28"/>
        </w:rPr>
        <w:t>投标书格式……………………………………………12</w:t>
      </w:r>
    </w:p>
    <w:p w:rsidR="00BB4E5B" w:rsidRDefault="006B7344">
      <w:pPr>
        <w:tabs>
          <w:tab w:val="left" w:pos="1287"/>
        </w:tabs>
        <w:spacing w:line="540" w:lineRule="exact"/>
        <w:rPr>
          <w:color w:val="000000"/>
        </w:rPr>
      </w:pPr>
      <w:r>
        <w:rPr>
          <w:rFonts w:ascii="黑体" w:eastAsia="黑体" w:hAnsi="宋体" w:hint="eastAsia"/>
          <w:bCs/>
          <w:color w:val="000000"/>
          <w:sz w:val="28"/>
        </w:rPr>
        <w:t xml:space="preserve">   1、投标函格式…………………………………………………13</w:t>
      </w:r>
    </w:p>
    <w:p w:rsidR="00BB4E5B" w:rsidRDefault="006B7344">
      <w:pPr>
        <w:tabs>
          <w:tab w:val="left" w:pos="1287"/>
        </w:tabs>
        <w:spacing w:line="540" w:lineRule="exact"/>
        <w:rPr>
          <w:rFonts w:ascii="黑体" w:eastAsia="黑体" w:hAnsi="宋体"/>
          <w:bCs/>
          <w:color w:val="000000"/>
          <w:sz w:val="28"/>
        </w:rPr>
      </w:pPr>
      <w:r>
        <w:rPr>
          <w:rFonts w:ascii="黑体" w:eastAsia="黑体" w:hAnsi="宋体" w:hint="eastAsia"/>
          <w:bCs/>
          <w:color w:val="000000"/>
          <w:sz w:val="28"/>
        </w:rPr>
        <w:t xml:space="preserve">   2、商务标部分格式……………………………………………15</w:t>
      </w:r>
    </w:p>
    <w:p w:rsidR="00BB4E5B" w:rsidRDefault="00BB4E5B">
      <w:pPr>
        <w:spacing w:line="600" w:lineRule="exact"/>
        <w:jc w:val="center"/>
        <w:rPr>
          <w:rFonts w:ascii="宋体" w:hAnsi="宋体"/>
          <w:color w:val="000000"/>
          <w:sz w:val="44"/>
        </w:rPr>
      </w:pPr>
    </w:p>
    <w:p w:rsidR="00BB4E5B" w:rsidRDefault="00BB4E5B">
      <w:pPr>
        <w:spacing w:line="380" w:lineRule="exact"/>
        <w:jc w:val="center"/>
        <w:rPr>
          <w:rFonts w:ascii="宋体" w:hAnsi="宋体"/>
          <w:color w:val="000000"/>
          <w:sz w:val="28"/>
        </w:rPr>
      </w:pPr>
    </w:p>
    <w:p w:rsidR="00BB4E5B" w:rsidRDefault="00BB4E5B">
      <w:pPr>
        <w:spacing w:line="380" w:lineRule="exact"/>
        <w:ind w:firstLineChars="204" w:firstLine="490"/>
        <w:rPr>
          <w:rFonts w:ascii="宋体" w:hAnsi="宋体"/>
          <w:color w:val="000000"/>
          <w:sz w:val="24"/>
        </w:rPr>
      </w:pPr>
    </w:p>
    <w:p w:rsidR="00BB4E5B" w:rsidRDefault="00BB4E5B">
      <w:pPr>
        <w:spacing w:line="380" w:lineRule="exact"/>
        <w:ind w:firstLineChars="204" w:firstLine="490"/>
        <w:rPr>
          <w:rFonts w:ascii="宋体" w:hAnsi="宋体"/>
          <w:color w:val="000000"/>
          <w:sz w:val="24"/>
        </w:rPr>
      </w:pPr>
    </w:p>
    <w:p w:rsidR="00BB4E5B" w:rsidRDefault="00BB4E5B">
      <w:pPr>
        <w:spacing w:line="380" w:lineRule="exact"/>
        <w:ind w:firstLineChars="204" w:firstLine="490"/>
        <w:rPr>
          <w:rFonts w:ascii="宋体" w:hAnsi="宋体"/>
          <w:color w:val="000000"/>
          <w:sz w:val="24"/>
        </w:rPr>
      </w:pPr>
    </w:p>
    <w:p w:rsidR="00BB4E5B" w:rsidRDefault="00BB4E5B">
      <w:pPr>
        <w:spacing w:line="380" w:lineRule="exact"/>
        <w:ind w:firstLineChars="204" w:firstLine="490"/>
        <w:rPr>
          <w:rFonts w:ascii="宋体" w:hAnsi="宋体"/>
          <w:color w:val="000000"/>
          <w:sz w:val="24"/>
        </w:rPr>
      </w:pPr>
    </w:p>
    <w:p w:rsidR="00BB4E5B" w:rsidRDefault="00BB4E5B">
      <w:pPr>
        <w:spacing w:line="380" w:lineRule="exact"/>
        <w:ind w:firstLineChars="204" w:firstLine="490"/>
        <w:rPr>
          <w:rFonts w:ascii="宋体" w:hAnsi="宋体"/>
          <w:color w:val="000000"/>
          <w:sz w:val="24"/>
        </w:rPr>
      </w:pPr>
    </w:p>
    <w:p w:rsidR="00BB4E5B" w:rsidRDefault="00BB4E5B">
      <w:pPr>
        <w:spacing w:line="380" w:lineRule="exact"/>
        <w:ind w:firstLineChars="204" w:firstLine="490"/>
        <w:rPr>
          <w:rFonts w:ascii="宋体" w:hAnsi="宋体"/>
          <w:color w:val="000000"/>
          <w:sz w:val="24"/>
        </w:rPr>
      </w:pPr>
    </w:p>
    <w:p w:rsidR="00BB4E5B" w:rsidRDefault="00BB4E5B">
      <w:pPr>
        <w:spacing w:line="380" w:lineRule="exact"/>
        <w:ind w:firstLineChars="204" w:firstLine="490"/>
        <w:rPr>
          <w:rFonts w:ascii="宋体" w:hAnsi="宋体"/>
          <w:color w:val="000000"/>
          <w:sz w:val="24"/>
        </w:rPr>
      </w:pPr>
    </w:p>
    <w:p w:rsidR="00BB4E5B" w:rsidRDefault="00BB4E5B">
      <w:pPr>
        <w:spacing w:line="380" w:lineRule="exact"/>
        <w:ind w:firstLineChars="204" w:firstLine="490"/>
        <w:rPr>
          <w:rFonts w:ascii="宋体" w:hAnsi="宋体"/>
          <w:color w:val="000000"/>
          <w:sz w:val="24"/>
        </w:rPr>
      </w:pPr>
    </w:p>
    <w:p w:rsidR="00BB4E5B" w:rsidRDefault="00BB4E5B">
      <w:pPr>
        <w:spacing w:line="380" w:lineRule="exact"/>
        <w:ind w:firstLineChars="204" w:firstLine="490"/>
        <w:rPr>
          <w:rFonts w:ascii="宋体" w:hAnsi="宋体"/>
          <w:color w:val="000000"/>
          <w:sz w:val="24"/>
        </w:rPr>
      </w:pPr>
    </w:p>
    <w:p w:rsidR="00BB4E5B" w:rsidRDefault="00BB4E5B">
      <w:pPr>
        <w:spacing w:line="380" w:lineRule="exact"/>
        <w:ind w:firstLineChars="204" w:firstLine="490"/>
        <w:rPr>
          <w:rFonts w:ascii="宋体" w:hAnsi="宋体"/>
          <w:color w:val="000000"/>
          <w:sz w:val="24"/>
        </w:rPr>
      </w:pPr>
    </w:p>
    <w:p w:rsidR="00BB4E5B" w:rsidRDefault="00BB4E5B">
      <w:pPr>
        <w:spacing w:line="380" w:lineRule="exact"/>
        <w:ind w:firstLineChars="204" w:firstLine="490"/>
        <w:rPr>
          <w:rFonts w:ascii="宋体" w:hAnsi="宋体"/>
          <w:color w:val="000000"/>
          <w:sz w:val="24"/>
        </w:rPr>
      </w:pPr>
    </w:p>
    <w:p w:rsidR="00BB4E5B" w:rsidRDefault="006B7344">
      <w:pPr>
        <w:spacing w:line="450" w:lineRule="exact"/>
        <w:rPr>
          <w:rFonts w:ascii="黑体" w:eastAsia="黑体" w:hAnsi="宋体"/>
          <w:bCs/>
          <w:color w:val="000000"/>
          <w:sz w:val="28"/>
        </w:rPr>
      </w:pPr>
      <w:r>
        <w:rPr>
          <w:rFonts w:ascii="黑体" w:eastAsia="黑体" w:hAnsi="宋体"/>
          <w:bCs/>
          <w:color w:val="000000"/>
          <w:sz w:val="28"/>
        </w:rPr>
        <w:br w:type="page"/>
      </w:r>
    </w:p>
    <w:p w:rsidR="00BB4E5B" w:rsidRDefault="006B7344">
      <w:pPr>
        <w:numPr>
          <w:ilvl w:val="1"/>
          <w:numId w:val="3"/>
        </w:numPr>
        <w:tabs>
          <w:tab w:val="clear" w:pos="1830"/>
        </w:tabs>
        <w:spacing w:line="450" w:lineRule="exact"/>
        <w:ind w:left="1080" w:hanging="1080"/>
        <w:jc w:val="center"/>
        <w:rPr>
          <w:rFonts w:ascii="黑体" w:eastAsia="黑体" w:hAnsi="宋体"/>
          <w:b/>
          <w:bCs/>
          <w:color w:val="000000"/>
          <w:sz w:val="28"/>
        </w:rPr>
      </w:pPr>
      <w:r>
        <w:rPr>
          <w:rFonts w:ascii="黑体" w:eastAsia="黑体" w:hAnsi="宋体" w:hint="eastAsia"/>
          <w:b/>
          <w:bCs/>
          <w:color w:val="000000"/>
          <w:sz w:val="28"/>
        </w:rPr>
        <w:lastRenderedPageBreak/>
        <w:t>投标须知</w:t>
      </w:r>
    </w:p>
    <w:p w:rsidR="00BB4E5B" w:rsidRDefault="00BB4E5B">
      <w:pPr>
        <w:spacing w:line="450" w:lineRule="exact"/>
        <w:rPr>
          <w:rFonts w:ascii="黑体" w:eastAsia="黑体" w:hAnsi="宋体"/>
          <w:bCs/>
          <w:color w:val="000000"/>
          <w:sz w:val="28"/>
        </w:rPr>
      </w:pPr>
    </w:p>
    <w:p w:rsidR="00BB4E5B" w:rsidRDefault="006B7344">
      <w:pPr>
        <w:numPr>
          <w:ilvl w:val="0"/>
          <w:numId w:val="4"/>
        </w:numPr>
        <w:spacing w:line="450" w:lineRule="exact"/>
        <w:rPr>
          <w:rFonts w:ascii="宋体" w:hAnsi="宋体"/>
          <w:b/>
          <w:color w:val="000000"/>
          <w:sz w:val="24"/>
        </w:rPr>
      </w:pPr>
      <w:r>
        <w:rPr>
          <w:rFonts w:ascii="宋体" w:hAnsi="宋体" w:hint="eastAsia"/>
          <w:b/>
          <w:color w:val="000000"/>
          <w:sz w:val="24"/>
        </w:rPr>
        <w:t>总则</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工程名称：承德冀东水泥有限责任公司水泥袋装装卸业务。</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质量要求</w:t>
      </w:r>
    </w:p>
    <w:p w:rsidR="00BB4E5B" w:rsidRDefault="006B7344">
      <w:pPr>
        <w:tabs>
          <w:tab w:val="left" w:pos="720"/>
        </w:tabs>
        <w:spacing w:line="480" w:lineRule="exact"/>
        <w:ind w:firstLineChars="150" w:firstLine="360"/>
        <w:rPr>
          <w:rFonts w:ascii="宋体" w:hAnsi="宋体"/>
          <w:color w:val="000000"/>
          <w:sz w:val="24"/>
        </w:rPr>
      </w:pPr>
      <w:r>
        <w:rPr>
          <w:rFonts w:ascii="宋体" w:hAnsi="宋体" w:hint="eastAsia"/>
          <w:color w:val="000000"/>
          <w:sz w:val="24"/>
        </w:rPr>
        <w:t>招投标双方本着“平等、互利、公平、公正”的原则，经友好协商，就承包单位承包承德冀东水泥有限责任公司发运系统袋装水泥装卸，承揽协议事宜达成合同如下：</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一、承揽内容：</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承包单位承担承德冀东水泥有限责任公司从包装机至水泥装车机的包装发运业务承揽</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负责袋装水泥的装车和卸车，含包接包机、清包机卫生、回灰斜槽平台卫生、输送皮带层设备卫生及地面卫生及所有包装系统区域的卫生清扫及散落灰清运；包机整体卫生清扫及装车道余灰清运；袋装发运广场清扫；</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（2）编织袋的卸车，进厂编制袋码放整齐，严禁不同品种编织袋混放；</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（3）将包装袋码放有序、清点数量及破损袋的回收。</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（4）预计2022年全年袋装水泥总量为17万吨，其中使用人工挂袋装车17万吨。</w:t>
      </w:r>
    </w:p>
    <w:p w:rsidR="00BB4E5B" w:rsidRDefault="006B7344">
      <w:pPr>
        <w:autoSpaceDE w:val="0"/>
        <w:autoSpaceDN w:val="0"/>
        <w:adjustRightInd w:val="0"/>
        <w:ind w:firstLineChars="200" w:firstLine="480"/>
        <w:jc w:val="left"/>
        <w:rPr>
          <w:rFonts w:ascii="宋体" w:cs="宋体"/>
          <w:color w:val="000000"/>
          <w:kern w:val="0"/>
          <w:sz w:val="24"/>
        </w:rPr>
      </w:pPr>
      <w:r>
        <w:rPr>
          <w:rFonts w:ascii="宋体" w:hAnsi="宋体" w:hint="eastAsia"/>
          <w:color w:val="000000"/>
          <w:sz w:val="24"/>
        </w:rPr>
        <w:t>（5）</w:t>
      </w:r>
      <w:r>
        <w:rPr>
          <w:rFonts w:ascii="宋体" w:cs="宋体" w:hint="eastAsia"/>
          <w:color w:val="000000"/>
          <w:kern w:val="0"/>
          <w:sz w:val="24"/>
        </w:rPr>
        <w:t>水泥装车工作质量要求和生产现场及周边卫生清扫质量要求（详见合同附件）</w:t>
      </w:r>
    </w:p>
    <w:p w:rsidR="00BB4E5B" w:rsidRDefault="00BB4E5B">
      <w:pPr>
        <w:tabs>
          <w:tab w:val="left" w:pos="720"/>
        </w:tabs>
        <w:spacing w:line="480" w:lineRule="exact"/>
        <w:ind w:firstLineChars="200" w:firstLine="480"/>
        <w:rPr>
          <w:rFonts w:ascii="宋体" w:hAnsi="宋体"/>
          <w:color w:val="000000"/>
          <w:sz w:val="24"/>
        </w:rPr>
      </w:pP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二、作业要求</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为了保证满足承包承德冀东水泥有限责任公司包装生产任务的基本要求，在承包承德冀东水泥有限责任公司正常开机生产的情况下，要保证全天24小时内配备足够的具有一定工作经验的技术熟练的劳务人员，严禁使用未经培训和没有工作经验的人员上岗，承包方人员须得到发包方许可后方可上岗操作。</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承包单位应按照承包承德冀东水泥有限责任公司发运要求设置人员数量及班次，且落包高度要求在1.5米以下，减少包装袋破损及现场扬尘。装车时务必实现码放整齐、内外一致、数量易清点，确保水泥生产及装车发运及时、整齐、准确，满足客户要求。</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3.该业务外包用工</w:t>
      </w:r>
      <w:r>
        <w:rPr>
          <w:rFonts w:ascii="宋体" w:hAnsi="Calibri" w:cs="宋体" w:hint="eastAsia"/>
          <w:color w:val="000000"/>
          <w:kern w:val="0"/>
          <w:sz w:val="24"/>
        </w:rPr>
        <w:t>年龄必须在男</w:t>
      </w:r>
      <w:r>
        <w:rPr>
          <w:rFonts w:ascii="宋体" w:hAnsi="Calibri" w:cs="宋体"/>
          <w:color w:val="000000"/>
          <w:kern w:val="0"/>
          <w:sz w:val="24"/>
        </w:rPr>
        <w:t xml:space="preserve">18 </w:t>
      </w:r>
      <w:r>
        <w:rPr>
          <w:rFonts w:ascii="宋体" w:hAnsi="Calibri" w:cs="宋体" w:hint="eastAsia"/>
          <w:color w:val="000000"/>
          <w:kern w:val="0"/>
          <w:sz w:val="24"/>
        </w:rPr>
        <w:t>周岁</w:t>
      </w:r>
      <w:r>
        <w:rPr>
          <w:rFonts w:ascii="宋体" w:hAnsi="Calibri" w:cs="宋体"/>
          <w:color w:val="000000"/>
          <w:kern w:val="0"/>
          <w:sz w:val="24"/>
        </w:rPr>
        <w:t xml:space="preserve">-50 </w:t>
      </w:r>
      <w:r>
        <w:rPr>
          <w:rFonts w:ascii="宋体" w:hAnsi="Calibri" w:cs="宋体" w:hint="eastAsia"/>
          <w:color w:val="000000"/>
          <w:kern w:val="0"/>
          <w:sz w:val="24"/>
        </w:rPr>
        <w:t>周岁之间，女</w:t>
      </w:r>
      <w:r>
        <w:rPr>
          <w:rFonts w:ascii="宋体" w:hAnsi="Calibri" w:cs="宋体"/>
          <w:color w:val="000000"/>
          <w:kern w:val="0"/>
          <w:sz w:val="24"/>
        </w:rPr>
        <w:t xml:space="preserve">18 </w:t>
      </w:r>
      <w:r>
        <w:rPr>
          <w:rFonts w:ascii="宋体" w:hAnsi="Calibri" w:cs="宋体" w:hint="eastAsia"/>
          <w:color w:val="000000"/>
          <w:kern w:val="0"/>
          <w:sz w:val="24"/>
        </w:rPr>
        <w:t>周岁</w:t>
      </w:r>
      <w:r>
        <w:rPr>
          <w:rFonts w:ascii="宋体" w:hAnsi="Calibri" w:cs="宋体"/>
          <w:color w:val="000000"/>
          <w:kern w:val="0"/>
          <w:sz w:val="24"/>
        </w:rPr>
        <w:t xml:space="preserve">-45 </w:t>
      </w:r>
      <w:r>
        <w:rPr>
          <w:rFonts w:ascii="宋体" w:hAnsi="Calibri" w:cs="宋体" w:hint="eastAsia"/>
          <w:color w:val="000000"/>
          <w:kern w:val="0"/>
          <w:sz w:val="24"/>
        </w:rPr>
        <w:t>周岁之间；身体健康，无任何残疾和慢性疾病，视力在1.0 以上，能够完成发包方规定的工作任务；有身份证明，外来务工人员还要有《就业证》，在发包方备案；初中及以上文化程度；特种作业人员</w:t>
      </w:r>
      <w:r>
        <w:rPr>
          <w:rFonts w:ascii="宋体" w:hAnsi="Calibri" w:cs="宋体" w:hint="eastAsia"/>
          <w:color w:val="000000"/>
          <w:kern w:val="0"/>
          <w:sz w:val="24"/>
        </w:rPr>
        <w:lastRenderedPageBreak/>
        <w:t>必须具备由政府安监部门颁发的特种作业证书；</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4.</w:t>
      </w:r>
      <w:r>
        <w:rPr>
          <w:rFonts w:hint="eastAsia"/>
          <w:color w:val="000000"/>
        </w:rPr>
        <w:t xml:space="preserve"> </w:t>
      </w:r>
      <w:r>
        <w:rPr>
          <w:rFonts w:hint="eastAsia"/>
          <w:color w:val="000000"/>
        </w:rPr>
        <w:t>承包人</w:t>
      </w:r>
      <w:r>
        <w:rPr>
          <w:rFonts w:ascii="宋体" w:hAnsi="宋体" w:hint="eastAsia"/>
          <w:color w:val="000000"/>
          <w:sz w:val="24"/>
        </w:rPr>
        <w:t>必须设专人负责每班劳务人员的指挥和管理，并负责与发包方劳务管理人员联系，接受发包方领导，在发包方统一指挥下提供劳务服务。 ；</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5.承揽业务单位必须满足发包方连续发运业务需求，要保证全天24小时内配备足够的具有一定工作经验的技术熟练的劳务人员，严禁使用未经培训和没有工作经验的人员上岗，承包方人员须得到发包方许可后方可上岗操作。</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 xml:space="preserve">6. </w:t>
      </w:r>
      <w:r>
        <w:rPr>
          <w:rFonts w:ascii="宋体" w:hAnsi="宋体" w:hint="eastAsia"/>
          <w:color w:val="000000"/>
          <w:sz w:val="28"/>
          <w:szCs w:val="28"/>
        </w:rPr>
        <w:t>乙方每班劳务人员每天只允许工作8小时，且不允许1人多职，不得以任何理由（如吃饭、交接班、清理卫生等）停生产设备，交接班时间必须在30分钟以内，以上现象如有违反，甲方有权视情况要求乙方支付违约金1000-2000元/次，该款从乙方当月倒运费中扣除。</w:t>
      </w:r>
      <w:r>
        <w:rPr>
          <w:rFonts w:ascii="宋体" w:hAnsi="宋体" w:hint="eastAsia"/>
          <w:color w:val="000000"/>
          <w:sz w:val="24"/>
        </w:rPr>
        <w:t>。</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7.按照行业标准定期发放劳动保护用品，统一施工队伍人员的着装。</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8. 需要严格遵守《民法典》、《安全生产法》等国家相关法律法规，积极做好职工的思想道德教育、法制教育和安全生产教育，遵守发包方的有关管理制度、规章和规定，装、卸车作业要严格遵守《操作规程》，爱护生产设备和设施，如因承包方人员过失操作或故意损坏发包方设备、设施，承包方负责赔偿发包方。承包方制定的相关管理制度也必须依据发包方的规章制度和岗位安全操作规程进行制定，并报发包方备案。严禁承包方人员私自进入承包方作业区以外的发包方其他生产作业区，否则因此而出现的问题或造成的损失均由承包方负责。</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9. 承包方人员配备上必须服从发包方的生产计划安排和调度，能够适应生产计划的变更，接受发包方的指导、监督、检查，承包方必须根据发包方下达的生产任务量配备足够的人力、，必须保证满足发包方生产需求，按时保质地完成作业任务和生产计划。。</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10. 承包方应按发包方提供的人员需求计划，组织作业人员提前10分钟到岗进入工作状态（如计划与实际用工有出入，以发包方实际发生的工作需要为准）；在无用工计划的情况下，在得到发包方相关人员用工的通知后，随叫随到，保证在30分钟内按要求组织相关作业人员到岗作业。带队人员应参加班前会并到监装员处领取任务。因承包方人力不足、组织不力给发包方的工作造成困难或损失的，每次对承包方扣罚100—5000元，损失部分由承包方全额赔偿；</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11. 承包方应按照发包方袋装水泥相关规定实施袋装生产、装车作业，确保水泥生产及装车发运及时、整齐、准确，满足客户要求。</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lastRenderedPageBreak/>
        <w:t>12. 装车要求：底层落包、码包整齐，作业中必须对所有袋装车辆进行打底，打底层数不少于2层。实施二次、三次装车程序（二次装车是指将车底层铺平装满后再起第二层落包装车，以此类推，一般情况下拖拉机、农用车等15吨以下车辆适用于二次装车，超15吨适用于三次装车）。没有按照装车要求进行装车的，每次扣罚100—500元，该款从承包方当月劳务费中扣除。</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13. 承包方要严格执行发包方包装袋管理实施细则的规定，承包方负责每天规定时间到发包方包装袋库管员处支领包装袋，按照发包方包装袋实物出库台帐要求登记发放数量。若被抽检的包装袋单捆数量出现短缺，按照实际盘点的短缺包装袋数量由发包方实施补发。</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14. 为保证满足发包方包装生产任务的基本要求，在发包方正常开机生产的情况下，承包方每班配备的插包及装车工应满足生产需要，避免发生堵包现象，保证水泥输送畅通。因堵包造成发包方包机停机的，按停机时间长短，根据堵包原因每次对承包方扣罚100-1000元，该款从承包方当月劳务费中扣除。</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15. 装车作业时禁止破包、瘪包、喷码无打印或者模糊不清上车，如异常应及时停车并向发包方监装员汇报，如未按要求执行，每袋扣罚50元。出厂后到达送货地点卸车前如由于破包、瘪包、多装、少装、错装、混装、码放不整齐等，引起客户投诉，每次罚款1000-5000元。造成严重后果并给发包方带来经济损失的，损失费用和责任由承包方承担，该款从承包方当月劳务费用中扣除，单月不足的顺延下月进行扣除。</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16. 因承包方责任发生错装、混装的，每袋按100元扣罚，该款从承包方当月劳务费用中扣除。承包方负责按照发包方“袋装水泥生产统计表”内容要求真实、完整的记录相关生产数据。</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17. 为保证水泥的正常发运，提高工作效率，对承包方袋装水泥装车时间做如下规定：在水泥包装设备正常运转的情况下，30吨水泥装车时间不得超过30分钟；60吨水泥装车时间不得超过60分钟；30吨以下按每分钟装1吨考核。袋装水泥装车超出规定时间10分钟，每出现一次扣罚承包方当班人员20元；超过20分钟，每次扣罚承包方当班人员40元；以此类推。</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18. 热情服务：装车作业时应根据所装车的车型按一定的行数、层高均齐装车；承包方各环节工作人员不得私自收取或变向收取装运车辆及相关人员任何费用，如有发生，发包方有权在结算费用中扣取1万元作为违约金且有权解除合同。</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lastRenderedPageBreak/>
        <w:t>19.在水泥袋装发运工作中，承包方负责协助发包方进行水泥袋重的检测及每小时包机定期清零工作。一旦发现袋重（过重或过轻）异常或设备异常后，要及时通知监装人员。如发现承包方人员恶意调整袋重，将根据袋重的最大差额，以发现之时起前24小时内的总体发运量为基数，按照袋装水泥市场价格进行两倍价格处罚，该款项从承包方当月劳务费中扣除。</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20.水泥袋重的国家标准规定：随机抽取20袋，单袋重量在50±0.5Kg之间，总重量≥1000Kg为合格。</w:t>
      </w:r>
      <w:r>
        <w:rPr>
          <w:rFonts w:ascii="宋体" w:hAnsi="Calibri" w:cs="宋体" w:hint="eastAsia"/>
          <w:color w:val="000000"/>
          <w:kern w:val="0"/>
          <w:sz w:val="24"/>
        </w:rPr>
        <w:t>乙方应配合甲方定期对包装袋进行“摔包试验”，甲方不另行支付费。</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21. 卫生要求：承包所辖卫生区必须清扫干净。承包方卫生负责范围要求每天至少清扫1次，保证地面和设备清洁，地面无积灰、设备见本色。生产和清扫过程的垃圾必须及时清走（每班必须完成）。其中，洒落的水泥经发包方确认后必须由提升机重新入库或运至指定地点。如未按要求执行或清扫不彻底，每次扣罚200元，该款从承包方当月劳务费用中扣除。</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22. 承包方包装袋破损率要控制在2.5‰以内；如果超过，超出部分每条扣罚2元，该款从承包方当月劳务费中扣除。</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23. 由于承包方工作失误给发包方造成质量事故及设备事故所产生的一切费用由承包方承担。</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24. 承包方负责发包方站台和装车机下散落水泥的清扫和回收以及站台卫生的清扫工作，清扫回收的水泥要运送至发包方指定的位置，如果需要装包、回磨，负责装包、回磨。清扫回收的破损包装袋按照发包方制度规定交由发包方处理。</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25. 承包方必须负责承包方责任辖区内的临时性清扫、临时搬运等作业，保证随叫随到，保质保量完成任务。对临时性清扫作业，属于承包方承揽作业工作必须完成的附加性工作，发包方不支付服务费。</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26.承包方所有作业应符合承德冀东水泥有限责任公司各项规定，以及当地环保要求。</w:t>
      </w:r>
    </w:p>
    <w:p w:rsidR="00BB4E5B" w:rsidRDefault="006B7344">
      <w:pPr>
        <w:spacing w:line="360" w:lineRule="auto"/>
        <w:ind w:firstLine="560"/>
        <w:textAlignment w:val="baseline"/>
        <w:rPr>
          <w:rFonts w:ascii="宋体" w:hAnsi="宋体"/>
          <w:color w:val="000000"/>
          <w:sz w:val="28"/>
          <w:szCs w:val="28"/>
        </w:rPr>
      </w:pPr>
      <w:r>
        <w:rPr>
          <w:rFonts w:ascii="宋体" w:hAnsi="宋体" w:hint="eastAsia"/>
          <w:color w:val="000000"/>
          <w:sz w:val="28"/>
          <w:szCs w:val="28"/>
        </w:rPr>
        <w:t>2</w:t>
      </w:r>
      <w:r>
        <w:rPr>
          <w:rFonts w:ascii="宋体" w:hAnsi="宋体"/>
          <w:color w:val="000000"/>
          <w:sz w:val="28"/>
          <w:szCs w:val="28"/>
        </w:rPr>
        <w:t>7</w:t>
      </w:r>
      <w:r>
        <w:rPr>
          <w:rFonts w:ascii="宋体" w:hAnsi="宋体" w:hint="eastAsia"/>
          <w:color w:val="000000"/>
          <w:sz w:val="28"/>
          <w:szCs w:val="28"/>
        </w:rPr>
        <w:t>、乙方保证每月按时给员工发放工资和缴纳保险，如因拖欠工资和不缴纳保险产生纠纷，影响甲方声誉或者影响甲方正常生产，每拖欠一个月，同意甲方以当月拖欠工资总额两倍的金额从当月倒运费中扣除（甲方扣除费用=拖欠工资总额*2*拖欠月数），同时，甲方有权单方解除合同，不承担任何责任。</w:t>
      </w:r>
    </w:p>
    <w:p w:rsidR="00BB4E5B" w:rsidRDefault="006B7344">
      <w:pPr>
        <w:spacing w:line="360" w:lineRule="auto"/>
        <w:ind w:firstLine="560"/>
        <w:textAlignment w:val="baseline"/>
        <w:rPr>
          <w:rFonts w:ascii="宋体" w:hAnsi="宋体"/>
          <w:color w:val="000000"/>
          <w:sz w:val="28"/>
          <w:szCs w:val="28"/>
        </w:rPr>
      </w:pPr>
      <w:r>
        <w:rPr>
          <w:rFonts w:ascii="宋体" w:hAnsi="宋体" w:hint="eastAsia"/>
          <w:color w:val="000000"/>
          <w:sz w:val="28"/>
          <w:szCs w:val="28"/>
        </w:rPr>
        <w:t>2</w:t>
      </w:r>
      <w:r>
        <w:rPr>
          <w:rFonts w:ascii="宋体" w:hAnsi="宋体"/>
          <w:color w:val="000000"/>
          <w:sz w:val="28"/>
          <w:szCs w:val="28"/>
        </w:rPr>
        <w:t>8</w:t>
      </w:r>
      <w:r>
        <w:rPr>
          <w:rFonts w:ascii="宋体" w:hAnsi="宋体" w:hint="eastAsia"/>
          <w:color w:val="000000"/>
          <w:sz w:val="28"/>
          <w:szCs w:val="28"/>
        </w:rPr>
        <w:t>、乙方人员按照甲方要求，参加甲方每日碰头会，班前会、安全会等和生</w:t>
      </w:r>
      <w:r>
        <w:rPr>
          <w:rFonts w:ascii="宋体" w:hAnsi="宋体" w:hint="eastAsia"/>
          <w:color w:val="000000"/>
          <w:sz w:val="28"/>
          <w:szCs w:val="28"/>
        </w:rPr>
        <w:lastRenderedPageBreak/>
        <w:t>产相关的工作会议，如不按时参加，同意接受100元/人*次的处罚。</w:t>
      </w:r>
    </w:p>
    <w:p w:rsidR="00BB4E5B" w:rsidRDefault="00BB4E5B">
      <w:pPr>
        <w:spacing w:line="360" w:lineRule="auto"/>
        <w:ind w:firstLine="560"/>
        <w:textAlignment w:val="baseline"/>
        <w:rPr>
          <w:rFonts w:ascii="宋体" w:hAnsi="宋体"/>
          <w:color w:val="000000"/>
          <w:sz w:val="28"/>
          <w:szCs w:val="28"/>
        </w:rPr>
      </w:pPr>
    </w:p>
    <w:p w:rsidR="00BB4E5B" w:rsidRDefault="00BB4E5B">
      <w:pPr>
        <w:spacing w:line="360" w:lineRule="auto"/>
        <w:ind w:firstLine="560"/>
        <w:textAlignment w:val="baseline"/>
        <w:rPr>
          <w:rFonts w:ascii="宋体" w:hAnsi="宋体"/>
          <w:color w:val="000000"/>
          <w:sz w:val="28"/>
          <w:szCs w:val="28"/>
        </w:rPr>
      </w:pPr>
    </w:p>
    <w:p w:rsidR="00BB4E5B" w:rsidRDefault="00BB4E5B">
      <w:pPr>
        <w:spacing w:line="560" w:lineRule="exact"/>
        <w:ind w:firstLine="560"/>
        <w:rPr>
          <w:rFonts w:ascii="宋体" w:hAnsi="宋体"/>
          <w:color w:val="000000"/>
          <w:sz w:val="24"/>
        </w:rPr>
      </w:pP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1.3报价要求和结算方式：</w:t>
      </w:r>
    </w:p>
    <w:tbl>
      <w:tblPr>
        <w:tblpPr w:leftFromText="180" w:rightFromText="180" w:vertAnchor="text" w:horzAnchor="page" w:tblpXSpec="center" w:tblpY="316"/>
        <w:tblOverlap w:val="never"/>
        <w:tblW w:w="9405" w:type="dxa"/>
        <w:tblLayout w:type="fixed"/>
        <w:tblLook w:val="04A0" w:firstRow="1" w:lastRow="0" w:firstColumn="1" w:lastColumn="0" w:noHBand="0" w:noVBand="1"/>
      </w:tblPr>
      <w:tblGrid>
        <w:gridCol w:w="410"/>
        <w:gridCol w:w="1102"/>
        <w:gridCol w:w="723"/>
        <w:gridCol w:w="1134"/>
        <w:gridCol w:w="357"/>
        <w:gridCol w:w="701"/>
        <w:gridCol w:w="852"/>
        <w:gridCol w:w="4113"/>
        <w:gridCol w:w="13"/>
      </w:tblGrid>
      <w:tr w:rsidR="00BB4E5B" w:rsidTr="00BF38AE">
        <w:trPr>
          <w:gridAfter w:val="1"/>
          <w:wAfter w:w="13" w:type="dxa"/>
          <w:trHeight w:val="1037"/>
        </w:trPr>
        <w:tc>
          <w:tcPr>
            <w:tcW w:w="410" w:type="dxa"/>
            <w:tcBorders>
              <w:top w:val="single" w:sz="4" w:space="0" w:color="auto"/>
              <w:left w:val="single" w:sz="4" w:space="0" w:color="auto"/>
              <w:bottom w:val="single" w:sz="4" w:space="0" w:color="auto"/>
              <w:right w:val="single" w:sz="4" w:space="0" w:color="auto"/>
            </w:tcBorders>
          </w:tcPr>
          <w:p w:rsidR="00BB4E5B" w:rsidRDefault="006B7344">
            <w:pPr>
              <w:spacing w:line="560" w:lineRule="exact"/>
              <w:rPr>
                <w:rFonts w:ascii="宋体" w:hAnsi="宋体"/>
                <w:color w:val="000000"/>
                <w:sz w:val="24"/>
              </w:rPr>
            </w:pPr>
            <w:r>
              <w:rPr>
                <w:rFonts w:ascii="宋体" w:hAnsi="宋体" w:hint="eastAsia"/>
                <w:color w:val="000000"/>
                <w:sz w:val="24"/>
              </w:rPr>
              <w:t>序号</w:t>
            </w:r>
          </w:p>
        </w:tc>
        <w:tc>
          <w:tcPr>
            <w:tcW w:w="1102" w:type="dxa"/>
            <w:tcBorders>
              <w:top w:val="single" w:sz="4" w:space="0" w:color="auto"/>
              <w:left w:val="single" w:sz="4" w:space="0" w:color="auto"/>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项目</w:t>
            </w:r>
          </w:p>
        </w:tc>
        <w:tc>
          <w:tcPr>
            <w:tcW w:w="723"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付费方式</w:t>
            </w:r>
          </w:p>
        </w:tc>
        <w:tc>
          <w:tcPr>
            <w:tcW w:w="1134"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单位</w:t>
            </w:r>
          </w:p>
        </w:tc>
        <w:tc>
          <w:tcPr>
            <w:tcW w:w="357"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暂估数量</w:t>
            </w:r>
          </w:p>
        </w:tc>
        <w:tc>
          <w:tcPr>
            <w:tcW w:w="701"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单价（元/吨）</w:t>
            </w:r>
          </w:p>
        </w:tc>
        <w:tc>
          <w:tcPr>
            <w:tcW w:w="852"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小计（元）</w:t>
            </w:r>
          </w:p>
        </w:tc>
        <w:tc>
          <w:tcPr>
            <w:tcW w:w="4113" w:type="dxa"/>
            <w:tcBorders>
              <w:top w:val="single" w:sz="4" w:space="0" w:color="auto"/>
              <w:left w:val="nil"/>
              <w:bottom w:val="single" w:sz="4" w:space="0" w:color="auto"/>
              <w:right w:val="single" w:sz="4" w:space="0" w:color="000000"/>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工作标准及要求</w:t>
            </w:r>
          </w:p>
        </w:tc>
      </w:tr>
      <w:tr w:rsidR="00BB4E5B" w:rsidTr="00BF38AE">
        <w:trPr>
          <w:gridAfter w:val="1"/>
          <w:wAfter w:w="13" w:type="dxa"/>
          <w:trHeight w:val="1670"/>
        </w:trPr>
        <w:tc>
          <w:tcPr>
            <w:tcW w:w="410" w:type="dxa"/>
            <w:tcBorders>
              <w:top w:val="nil"/>
              <w:left w:val="single" w:sz="4" w:space="0" w:color="auto"/>
              <w:bottom w:val="single" w:sz="4" w:space="0" w:color="auto"/>
              <w:right w:val="single" w:sz="4" w:space="0" w:color="auto"/>
            </w:tcBorders>
          </w:tcPr>
          <w:p w:rsidR="00BB4E5B" w:rsidRDefault="00BB4E5B">
            <w:pPr>
              <w:spacing w:line="560" w:lineRule="exact"/>
              <w:ind w:firstLineChars="200" w:firstLine="480"/>
              <w:jc w:val="center"/>
              <w:rPr>
                <w:rFonts w:ascii="宋体" w:hAnsi="宋体"/>
                <w:color w:val="000000"/>
                <w:sz w:val="24"/>
              </w:rPr>
            </w:pPr>
          </w:p>
          <w:p w:rsidR="00BB4E5B" w:rsidRDefault="00BB4E5B">
            <w:pPr>
              <w:spacing w:line="560" w:lineRule="exact"/>
              <w:ind w:firstLineChars="200" w:firstLine="480"/>
              <w:jc w:val="center"/>
              <w:rPr>
                <w:rFonts w:ascii="宋体" w:hAnsi="宋体"/>
                <w:color w:val="000000"/>
                <w:sz w:val="24"/>
              </w:rPr>
            </w:pPr>
          </w:p>
          <w:p w:rsidR="00BB4E5B" w:rsidRDefault="00BB4E5B">
            <w:pPr>
              <w:spacing w:line="560" w:lineRule="exact"/>
              <w:ind w:firstLineChars="200" w:firstLine="480"/>
              <w:jc w:val="center"/>
              <w:rPr>
                <w:rFonts w:ascii="宋体" w:hAnsi="宋体"/>
                <w:color w:val="000000"/>
                <w:sz w:val="24"/>
              </w:rPr>
            </w:pPr>
          </w:p>
          <w:p w:rsidR="00BB4E5B" w:rsidRDefault="00BB4E5B">
            <w:pPr>
              <w:spacing w:line="560" w:lineRule="exact"/>
              <w:ind w:firstLineChars="200" w:firstLine="480"/>
              <w:jc w:val="center"/>
              <w:rPr>
                <w:rFonts w:ascii="宋体" w:hAnsi="宋体"/>
                <w:color w:val="000000"/>
                <w:sz w:val="24"/>
              </w:rPr>
            </w:pPr>
          </w:p>
          <w:p w:rsidR="00BB4E5B" w:rsidRDefault="006B7344">
            <w:pPr>
              <w:spacing w:line="560" w:lineRule="exact"/>
              <w:rPr>
                <w:rFonts w:ascii="宋体" w:hAnsi="宋体"/>
                <w:color w:val="000000"/>
                <w:sz w:val="24"/>
              </w:rPr>
            </w:pPr>
            <w:r>
              <w:rPr>
                <w:rFonts w:ascii="宋体" w:hAnsi="宋体" w:hint="eastAsia"/>
                <w:color w:val="000000"/>
                <w:sz w:val="24"/>
              </w:rPr>
              <w:t>1</w:t>
            </w:r>
          </w:p>
        </w:tc>
        <w:tc>
          <w:tcPr>
            <w:tcW w:w="1102" w:type="dxa"/>
            <w:tcBorders>
              <w:top w:val="nil"/>
              <w:left w:val="single" w:sz="4" w:space="0" w:color="auto"/>
              <w:bottom w:val="single" w:sz="4" w:space="0" w:color="auto"/>
              <w:right w:val="single" w:sz="4" w:space="0" w:color="auto"/>
            </w:tcBorders>
            <w:vAlign w:val="center"/>
          </w:tcPr>
          <w:p w:rsidR="00BB4E5B" w:rsidRDefault="006B7344" w:rsidP="00BF38AE">
            <w:pPr>
              <w:spacing w:line="560" w:lineRule="exact"/>
              <w:rPr>
                <w:rFonts w:ascii="宋体" w:hAnsi="宋体"/>
                <w:color w:val="000000"/>
                <w:sz w:val="24"/>
              </w:rPr>
            </w:pPr>
            <w:r>
              <w:rPr>
                <w:rFonts w:ascii="宋体" w:hAnsi="宋体" w:hint="eastAsia"/>
                <w:color w:val="000000"/>
                <w:sz w:val="24"/>
              </w:rPr>
              <w:t>水泥包装、装车（</w:t>
            </w:r>
            <w:r>
              <w:rPr>
                <w:rFonts w:ascii="宋体" w:hAnsi="宋体"/>
                <w:color w:val="000000"/>
                <w:sz w:val="24"/>
              </w:rPr>
              <w:t>17</w:t>
            </w:r>
            <w:r>
              <w:rPr>
                <w:rFonts w:ascii="宋体" w:hAnsi="宋体" w:hint="eastAsia"/>
                <w:color w:val="000000"/>
                <w:sz w:val="24"/>
              </w:rPr>
              <w:t xml:space="preserve"> 万吨）</w:t>
            </w:r>
          </w:p>
        </w:tc>
        <w:tc>
          <w:tcPr>
            <w:tcW w:w="723"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按实际包装量</w:t>
            </w:r>
          </w:p>
        </w:tc>
        <w:tc>
          <w:tcPr>
            <w:tcW w:w="1134"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元/吨</w:t>
            </w:r>
          </w:p>
        </w:tc>
        <w:tc>
          <w:tcPr>
            <w:tcW w:w="357" w:type="dxa"/>
            <w:tcBorders>
              <w:top w:val="nil"/>
              <w:left w:val="nil"/>
              <w:bottom w:val="single" w:sz="4" w:space="0" w:color="auto"/>
              <w:right w:val="single" w:sz="4" w:space="0" w:color="auto"/>
            </w:tcBorders>
            <w:vAlign w:val="center"/>
          </w:tcPr>
          <w:p w:rsidR="00BB4E5B" w:rsidRDefault="00BB4E5B">
            <w:pPr>
              <w:spacing w:line="560" w:lineRule="exact"/>
              <w:rPr>
                <w:rFonts w:ascii="宋体" w:hAnsi="宋体"/>
                <w:color w:val="000000"/>
                <w:sz w:val="24"/>
              </w:rPr>
            </w:pPr>
          </w:p>
        </w:tc>
        <w:tc>
          <w:tcPr>
            <w:tcW w:w="701"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852"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4113" w:type="dxa"/>
            <w:tcBorders>
              <w:top w:val="single" w:sz="4" w:space="0" w:color="auto"/>
              <w:left w:val="nil"/>
              <w:bottom w:val="single" w:sz="4" w:space="0" w:color="auto"/>
              <w:right w:val="single" w:sz="4" w:space="0" w:color="000000"/>
            </w:tcBorders>
            <w:vAlign w:val="bottom"/>
          </w:tcPr>
          <w:p w:rsidR="00BB4E5B" w:rsidRDefault="006B734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、负责袋装水泥的装车和卸车，含包装接包长皮带配重卫生、回灰斜槽平台卫生、拉链机层设备卫生及地面卫生及所有包装系统区域的卫生清扫及散落灰清运；</w:t>
            </w:r>
          </w:p>
          <w:p w:rsidR="00BB4E5B" w:rsidRDefault="006B7344">
            <w:pPr>
              <w:spacing w:line="560" w:lineRule="exact"/>
              <w:rPr>
                <w:rFonts w:ascii="宋体" w:hAnsi="宋体"/>
                <w:color w:val="000000"/>
                <w:sz w:val="24"/>
              </w:rPr>
            </w:pPr>
            <w:r>
              <w:rPr>
                <w:rFonts w:ascii="宋体" w:hAnsi="宋体" w:hint="eastAsia"/>
                <w:color w:val="000000"/>
                <w:sz w:val="24"/>
              </w:rPr>
              <w:t>2、包机整体卫生清扫、及装车道余灰清运；发运广场清扫；</w:t>
            </w:r>
          </w:p>
        </w:tc>
      </w:tr>
      <w:tr w:rsidR="00BB4E5B" w:rsidTr="00BF38AE">
        <w:trPr>
          <w:gridAfter w:val="1"/>
          <w:wAfter w:w="13" w:type="dxa"/>
          <w:trHeight w:val="1037"/>
        </w:trPr>
        <w:tc>
          <w:tcPr>
            <w:tcW w:w="410" w:type="dxa"/>
            <w:tcBorders>
              <w:top w:val="nil"/>
              <w:left w:val="single" w:sz="4" w:space="0" w:color="auto"/>
              <w:bottom w:val="single" w:sz="4" w:space="0" w:color="auto"/>
              <w:right w:val="single" w:sz="4" w:space="0" w:color="auto"/>
            </w:tcBorders>
          </w:tcPr>
          <w:p w:rsidR="00BB4E5B" w:rsidRDefault="006B7344">
            <w:pPr>
              <w:spacing w:line="560" w:lineRule="exact"/>
              <w:rPr>
                <w:rFonts w:ascii="宋体" w:hAnsi="宋体"/>
                <w:color w:val="000000"/>
                <w:sz w:val="24"/>
              </w:rPr>
            </w:pPr>
            <w:r>
              <w:rPr>
                <w:rFonts w:ascii="宋体" w:hAnsi="宋体" w:hint="eastAsia"/>
                <w:color w:val="000000"/>
                <w:sz w:val="24"/>
              </w:rPr>
              <w:t>2</w:t>
            </w:r>
          </w:p>
        </w:tc>
        <w:tc>
          <w:tcPr>
            <w:tcW w:w="1102" w:type="dxa"/>
            <w:tcBorders>
              <w:top w:val="nil"/>
              <w:left w:val="single" w:sz="4" w:space="0" w:color="auto"/>
              <w:bottom w:val="single" w:sz="4" w:space="0" w:color="auto"/>
              <w:right w:val="single" w:sz="4" w:space="0" w:color="auto"/>
            </w:tcBorders>
            <w:vAlign w:val="center"/>
          </w:tcPr>
          <w:p w:rsidR="00BB4E5B" w:rsidRDefault="006B7344" w:rsidP="00BF38AE">
            <w:pPr>
              <w:spacing w:line="560" w:lineRule="exact"/>
              <w:rPr>
                <w:rFonts w:ascii="宋体" w:hAnsi="宋体"/>
                <w:color w:val="000000"/>
                <w:sz w:val="24"/>
              </w:rPr>
            </w:pPr>
            <w:r>
              <w:rPr>
                <w:rFonts w:ascii="宋体" w:hAnsi="宋体" w:hint="eastAsia"/>
                <w:color w:val="000000"/>
                <w:sz w:val="24"/>
              </w:rPr>
              <w:t>编织袋卸车（万条）</w:t>
            </w:r>
          </w:p>
        </w:tc>
        <w:tc>
          <w:tcPr>
            <w:tcW w:w="723"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按数量</w:t>
            </w:r>
          </w:p>
        </w:tc>
        <w:tc>
          <w:tcPr>
            <w:tcW w:w="1134"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元/百条</w:t>
            </w:r>
          </w:p>
        </w:tc>
        <w:tc>
          <w:tcPr>
            <w:tcW w:w="357"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701"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852"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4113" w:type="dxa"/>
            <w:tcBorders>
              <w:top w:val="single" w:sz="4" w:space="0" w:color="auto"/>
              <w:left w:val="nil"/>
              <w:bottom w:val="single" w:sz="4" w:space="0" w:color="auto"/>
              <w:right w:val="single" w:sz="4" w:space="0" w:color="000000"/>
            </w:tcBorders>
            <w:vAlign w:val="bottom"/>
          </w:tcPr>
          <w:p w:rsidR="00BB4E5B" w:rsidRDefault="006B734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、编织袋的倒运；</w:t>
            </w:r>
            <w:r>
              <w:rPr>
                <w:rFonts w:ascii="宋体" w:hAnsi="宋体" w:hint="eastAsia"/>
                <w:color w:val="000000"/>
                <w:sz w:val="24"/>
              </w:rPr>
              <w:br/>
            </w:r>
            <w:r>
              <w:rPr>
                <w:rFonts w:ascii="宋体" w:hAnsi="宋体"/>
                <w:color w:val="000000"/>
                <w:sz w:val="24"/>
              </w:rPr>
              <w:t>2</w:t>
            </w:r>
            <w:r>
              <w:rPr>
                <w:rFonts w:ascii="宋体" w:hAnsi="宋体" w:hint="eastAsia"/>
                <w:color w:val="000000"/>
                <w:sz w:val="24"/>
              </w:rPr>
              <w:t>、将包装袋码放有序、清点数量及破损袋的回收，严禁不同品种编织袋混放</w:t>
            </w:r>
          </w:p>
        </w:tc>
      </w:tr>
      <w:tr w:rsidR="00BB4E5B">
        <w:trPr>
          <w:trHeight w:val="676"/>
        </w:trPr>
        <w:tc>
          <w:tcPr>
            <w:tcW w:w="4427" w:type="dxa"/>
            <w:gridSpan w:val="6"/>
            <w:tcBorders>
              <w:top w:val="nil"/>
              <w:left w:val="single" w:sz="4" w:space="0" w:color="auto"/>
              <w:bottom w:val="single" w:sz="4" w:space="0" w:color="auto"/>
              <w:right w:val="single" w:sz="4" w:space="0" w:color="auto"/>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合计（元）</w:t>
            </w:r>
          </w:p>
        </w:tc>
        <w:tc>
          <w:tcPr>
            <w:tcW w:w="4978" w:type="dxa"/>
            <w:gridSpan w:val="3"/>
            <w:tcBorders>
              <w:top w:val="nil"/>
              <w:left w:val="nil"/>
              <w:bottom w:val="single" w:sz="4" w:space="0" w:color="auto"/>
              <w:right w:val="single" w:sz="4" w:space="0" w:color="000000"/>
            </w:tcBorders>
            <w:vAlign w:val="center"/>
          </w:tcPr>
          <w:p w:rsidR="00BB4E5B" w:rsidRDefault="006B7344">
            <w:pPr>
              <w:spacing w:line="56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元 （大写： ）</w:t>
            </w:r>
          </w:p>
        </w:tc>
      </w:tr>
      <w:tr w:rsidR="00BB4E5B">
        <w:trPr>
          <w:trHeight w:val="391"/>
        </w:trPr>
        <w:tc>
          <w:tcPr>
            <w:tcW w:w="4427" w:type="dxa"/>
            <w:gridSpan w:val="6"/>
            <w:tcBorders>
              <w:top w:val="nil"/>
              <w:left w:val="single" w:sz="4" w:space="0" w:color="auto"/>
              <w:bottom w:val="single" w:sz="4" w:space="0" w:color="auto"/>
              <w:right w:val="single" w:sz="4" w:space="0" w:color="auto"/>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税率</w:t>
            </w:r>
          </w:p>
        </w:tc>
        <w:tc>
          <w:tcPr>
            <w:tcW w:w="4978" w:type="dxa"/>
            <w:gridSpan w:val="3"/>
            <w:tcBorders>
              <w:top w:val="nil"/>
              <w:left w:val="nil"/>
              <w:bottom w:val="single" w:sz="4" w:space="0" w:color="auto"/>
              <w:right w:val="single" w:sz="4" w:space="0" w:color="000000"/>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 xml:space="preserve"> </w:t>
            </w:r>
          </w:p>
        </w:tc>
      </w:tr>
    </w:tbl>
    <w:p w:rsidR="00BB4E5B" w:rsidRDefault="00BB4E5B">
      <w:pPr>
        <w:tabs>
          <w:tab w:val="left" w:pos="720"/>
        </w:tabs>
        <w:spacing w:line="480" w:lineRule="exact"/>
        <w:ind w:firstLineChars="200" w:firstLine="480"/>
        <w:rPr>
          <w:color w:val="000000"/>
          <w:sz w:val="24"/>
        </w:rPr>
      </w:pPr>
    </w:p>
    <w:p w:rsidR="00BB4E5B" w:rsidRDefault="006B7344">
      <w:pPr>
        <w:tabs>
          <w:tab w:val="left" w:pos="720"/>
        </w:tabs>
        <w:spacing w:line="480" w:lineRule="exact"/>
        <w:ind w:firstLineChars="200" w:firstLine="480"/>
        <w:rPr>
          <w:rFonts w:ascii="宋体" w:hAnsi="宋体"/>
          <w:color w:val="000000"/>
          <w:sz w:val="24"/>
        </w:rPr>
      </w:pPr>
      <w:r>
        <w:rPr>
          <w:rFonts w:hint="eastAsia"/>
          <w:color w:val="000000"/>
          <w:sz w:val="24"/>
        </w:rPr>
        <w:t>1.3.1</w:t>
      </w:r>
      <w:r>
        <w:rPr>
          <w:rFonts w:ascii="宋体" w:hAnsi="宋体" w:hint="eastAsia"/>
          <w:color w:val="000000"/>
          <w:sz w:val="24"/>
        </w:rPr>
        <w:t>结算方式：每月月初，由发包方各用工单位及安全、环保管理部门根据承包方上月的劳务服务质量、安全罚款单和数量出具《劳务费用结算清单》，并由发包方生产运行部负责人确认签字，报发包方主管领导审核签字后，承包方开具相应的增值税专用发票（税率为3%）并交付发包方，发包方在收到发票后挂账并挂账后付款。承包方提供的必须是符合税法和税务机关要求的发票，否则发包方有权拒绝支付。</w:t>
      </w:r>
    </w:p>
    <w:p w:rsidR="00BB4E5B" w:rsidRDefault="006B7344">
      <w:pPr>
        <w:tabs>
          <w:tab w:val="left" w:pos="720"/>
        </w:tabs>
        <w:spacing w:line="480" w:lineRule="exact"/>
        <w:ind w:left="425"/>
        <w:rPr>
          <w:color w:val="000000"/>
          <w:sz w:val="24"/>
        </w:rPr>
      </w:pPr>
      <w:r>
        <w:rPr>
          <w:rFonts w:hint="eastAsia"/>
          <w:color w:val="000000"/>
          <w:sz w:val="24"/>
        </w:rPr>
        <w:t>1.3.2</w:t>
      </w:r>
      <w:r>
        <w:rPr>
          <w:rFonts w:hint="eastAsia"/>
          <w:color w:val="000000"/>
          <w:sz w:val="24"/>
        </w:rPr>
        <w:t>发票种类及税种：承包方开具每月结算金额的全额符合税法和税务机关要求的增值税专用发票。</w:t>
      </w:r>
    </w:p>
    <w:p w:rsidR="00BB4E5B" w:rsidRDefault="006B7344">
      <w:pPr>
        <w:tabs>
          <w:tab w:val="left" w:pos="720"/>
        </w:tabs>
        <w:spacing w:line="480" w:lineRule="exact"/>
        <w:ind w:left="425"/>
        <w:rPr>
          <w:color w:val="000000"/>
          <w:sz w:val="24"/>
        </w:rPr>
      </w:pPr>
      <w:r>
        <w:rPr>
          <w:rFonts w:hint="eastAsia"/>
          <w:color w:val="000000"/>
          <w:sz w:val="24"/>
        </w:rPr>
        <w:t>1.3.3</w:t>
      </w:r>
      <w:r>
        <w:rPr>
          <w:rFonts w:hint="eastAsia"/>
          <w:color w:val="000000"/>
          <w:sz w:val="24"/>
        </w:rPr>
        <w:t>合同期限：</w:t>
      </w:r>
      <w:r>
        <w:rPr>
          <w:rFonts w:hint="eastAsia"/>
          <w:color w:val="000000"/>
          <w:sz w:val="24"/>
        </w:rPr>
        <w:t>2022</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w:t>
      </w:r>
      <w:r>
        <w:rPr>
          <w:rFonts w:hint="eastAsia"/>
          <w:color w:val="000000"/>
          <w:sz w:val="24"/>
        </w:rPr>
        <w:t>日—</w:t>
      </w:r>
      <w:r>
        <w:rPr>
          <w:rFonts w:hint="eastAsia"/>
          <w:color w:val="000000"/>
          <w:sz w:val="24"/>
        </w:rPr>
        <w:t>2022</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日（一年）。</w:t>
      </w:r>
    </w:p>
    <w:p w:rsidR="00BB4E5B" w:rsidRDefault="006B7344">
      <w:pPr>
        <w:pStyle w:val="a3"/>
        <w:spacing w:before="50" w:line="440" w:lineRule="exact"/>
        <w:ind w:firstLineChars="200" w:firstLine="480"/>
        <w:rPr>
          <w:rFonts w:ascii="宋体" w:hAnsi="宋体"/>
          <w:color w:val="000000"/>
          <w:sz w:val="24"/>
        </w:rPr>
      </w:pPr>
      <w:r>
        <w:rPr>
          <w:rFonts w:ascii="宋体" w:hAnsi="宋体" w:hint="eastAsia"/>
          <w:color w:val="000000"/>
          <w:sz w:val="24"/>
        </w:rPr>
        <w:t>1.3.4付款方式：每月</w:t>
      </w:r>
      <w:r>
        <w:rPr>
          <w:rFonts w:ascii="宋体" w:hAnsi="宋体"/>
          <w:color w:val="000000"/>
          <w:sz w:val="24"/>
        </w:rPr>
        <w:t>10</w:t>
      </w:r>
      <w:r>
        <w:rPr>
          <w:rFonts w:ascii="宋体" w:hAnsi="宋体" w:hint="eastAsia"/>
          <w:color w:val="000000"/>
          <w:sz w:val="24"/>
        </w:rPr>
        <w:t>日前，凭承德冀东水泥有限责任公司双方签字确认的袋装水泥装卸统计表、签字确认的考勤表汇总至结算单，经双方在结算单上确认数据无误签字盖章后，承包方开据增值税专用发票。承德冀东水泥有限责任公司用工部门生产运行部生产统计持结算清单经部门负责人、主管领导审批完成后到财务管理部办理挂账、付款手续。付款方式为银行转账与银行承兑汇票相结合。</w:t>
      </w:r>
    </w:p>
    <w:p w:rsidR="00BB4E5B" w:rsidRDefault="006B7344">
      <w:pPr>
        <w:pStyle w:val="a3"/>
        <w:spacing w:line="420" w:lineRule="exact"/>
        <w:ind w:firstLineChars="200" w:firstLine="480"/>
        <w:rPr>
          <w:rFonts w:ascii="宋体" w:hAnsi="宋体"/>
          <w:color w:val="000000"/>
          <w:sz w:val="24"/>
        </w:rPr>
      </w:pPr>
      <w:r>
        <w:rPr>
          <w:rFonts w:ascii="宋体" w:hAnsi="宋体" w:hint="eastAsia"/>
          <w:color w:val="000000"/>
          <w:sz w:val="24"/>
        </w:rPr>
        <w:t xml:space="preserve">1.4、承包地点：承德冀东水泥有限责任公司 </w:t>
      </w:r>
    </w:p>
    <w:p w:rsidR="00BB4E5B" w:rsidRDefault="006B7344">
      <w:pPr>
        <w:tabs>
          <w:tab w:val="left" w:pos="720"/>
        </w:tabs>
        <w:spacing w:line="480" w:lineRule="exact"/>
        <w:ind w:leftChars="202" w:left="424" w:firstLineChars="200" w:firstLine="480"/>
        <w:rPr>
          <w:rFonts w:ascii="宋体" w:hAnsi="宋体"/>
          <w:color w:val="000000"/>
          <w:sz w:val="24"/>
        </w:rPr>
      </w:pPr>
      <w:r>
        <w:rPr>
          <w:rFonts w:ascii="宋体" w:hAnsi="宋体" w:hint="eastAsia"/>
          <w:color w:val="000000"/>
          <w:sz w:val="24"/>
        </w:rPr>
        <w:t>开标地点：金隅冀东水泥阳光采购平台</w:t>
      </w:r>
    </w:p>
    <w:p w:rsidR="00BB4E5B" w:rsidRDefault="006B7344">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1、发布招标书时间:2021年12月2</w:t>
      </w:r>
      <w:r>
        <w:rPr>
          <w:rFonts w:ascii="仿宋_GB2312" w:eastAsia="仿宋_GB2312" w:hAnsi="仿宋_GB2312" w:cs="仿宋_GB2312"/>
          <w:color w:val="000000"/>
          <w:sz w:val="28"/>
          <w:szCs w:val="28"/>
        </w:rPr>
        <w:t>6</w:t>
      </w:r>
      <w:r>
        <w:rPr>
          <w:rFonts w:ascii="仿宋_GB2312" w:eastAsia="仿宋_GB2312" w:hAnsi="仿宋_GB2312" w:cs="仿宋_GB2312" w:hint="eastAsia"/>
          <w:color w:val="000000"/>
          <w:sz w:val="28"/>
          <w:szCs w:val="28"/>
        </w:rPr>
        <w:t>日。</w:t>
      </w:r>
    </w:p>
    <w:p w:rsidR="00BB4E5B" w:rsidRDefault="006B7344">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2、投标时间：以阳光采购平台为准。</w:t>
      </w:r>
    </w:p>
    <w:p w:rsidR="00BB4E5B" w:rsidRDefault="006B7344">
      <w:pPr>
        <w:spacing w:line="360" w:lineRule="auto"/>
        <w:ind w:firstLineChars="200" w:firstLine="560"/>
        <w:rPr>
          <w:rFonts w:ascii="宋体" w:hAnsi="宋体"/>
          <w:color w:val="000000"/>
          <w:sz w:val="24"/>
        </w:rPr>
      </w:pPr>
      <w:r>
        <w:rPr>
          <w:rFonts w:ascii="仿宋_GB2312" w:eastAsia="仿宋_GB2312" w:hAnsi="仿宋_GB2312" w:cs="仿宋_GB2312" w:hint="eastAsia"/>
          <w:color w:val="000000"/>
          <w:sz w:val="28"/>
          <w:szCs w:val="28"/>
        </w:rPr>
        <w:t>3、开标时间：以阳光采购平台为准</w:t>
      </w:r>
    </w:p>
    <w:p w:rsidR="00BB4E5B" w:rsidRDefault="006B7344">
      <w:pPr>
        <w:tabs>
          <w:tab w:val="left" w:pos="720"/>
        </w:tabs>
        <w:spacing w:line="480" w:lineRule="exact"/>
        <w:ind w:left="425"/>
        <w:rPr>
          <w:rFonts w:ascii="宋体" w:hAnsi="宋体"/>
          <w:color w:val="000000"/>
          <w:sz w:val="24"/>
        </w:rPr>
      </w:pPr>
      <w:r>
        <w:rPr>
          <w:rFonts w:ascii="宋体" w:hAnsi="宋体" w:hint="eastAsia"/>
          <w:color w:val="000000"/>
          <w:sz w:val="24"/>
        </w:rPr>
        <w:t xml:space="preserve">    联系人：何绪光        联系电话：0314—3088599、</w:t>
      </w:r>
      <w:r>
        <w:rPr>
          <w:rFonts w:ascii="宋体" w:hAnsi="宋体"/>
          <w:color w:val="000000"/>
          <w:sz w:val="24"/>
        </w:rPr>
        <w:t>17603304333</w:t>
      </w:r>
    </w:p>
    <w:p w:rsidR="00BB4E5B" w:rsidRDefault="006B7344">
      <w:pPr>
        <w:spacing w:line="480" w:lineRule="exact"/>
        <w:ind w:firstLineChars="150" w:firstLine="360"/>
        <w:rPr>
          <w:rFonts w:ascii="宋体" w:hAnsi="宋体"/>
          <w:color w:val="000000"/>
          <w:sz w:val="24"/>
        </w:rPr>
      </w:pPr>
      <w:r>
        <w:rPr>
          <w:rFonts w:ascii="宋体" w:hAnsi="宋体" w:hint="eastAsia"/>
          <w:color w:val="000000"/>
          <w:sz w:val="24"/>
        </w:rPr>
        <w:t xml:space="preserve">1.6、资格要求 </w:t>
      </w:r>
    </w:p>
    <w:p w:rsidR="00BB4E5B" w:rsidRDefault="006B7344">
      <w:pPr>
        <w:spacing w:line="480" w:lineRule="exact"/>
        <w:ind w:firstLineChars="245" w:firstLine="588"/>
        <w:rPr>
          <w:rFonts w:ascii="宋体" w:hAnsi="宋体"/>
          <w:b/>
          <w:color w:val="000000"/>
          <w:sz w:val="24"/>
        </w:rPr>
      </w:pPr>
      <w:r>
        <w:rPr>
          <w:rFonts w:ascii="宋体" w:hAnsi="宋体" w:hint="eastAsia"/>
          <w:color w:val="000000"/>
          <w:sz w:val="24"/>
        </w:rPr>
        <w:t>资格预审合格的承包人应具备（1）</w:t>
      </w:r>
      <w:bookmarkStart w:id="0" w:name="_GoBack"/>
      <w:r>
        <w:rPr>
          <w:rFonts w:ascii="宋体" w:hAnsi="宋体" w:hint="eastAsia"/>
          <w:color w:val="000000"/>
          <w:sz w:val="24"/>
        </w:rPr>
        <w:t>具有装卸类资质的独立法人资格</w:t>
      </w:r>
      <w:bookmarkEnd w:id="0"/>
      <w:r>
        <w:rPr>
          <w:rFonts w:ascii="宋体" w:hAnsi="宋体" w:hint="eastAsia"/>
          <w:color w:val="000000"/>
          <w:sz w:val="24"/>
        </w:rPr>
        <w:t xml:space="preserve"> （2） 明确开具发票类型（3）投标</w:t>
      </w:r>
      <w:r>
        <w:rPr>
          <w:rFonts w:ascii="宋体" w:hint="eastAsia"/>
          <w:color w:val="000000"/>
          <w:sz w:val="24"/>
        </w:rPr>
        <w:t>人</w:t>
      </w:r>
      <w:r>
        <w:rPr>
          <w:rFonts w:ascii="宋体" w:hAnsi="宋体" w:hint="eastAsia"/>
          <w:color w:val="000000"/>
          <w:sz w:val="24"/>
        </w:rPr>
        <w:t>投标</w:t>
      </w:r>
      <w:r>
        <w:rPr>
          <w:rFonts w:ascii="宋体" w:hint="eastAsia"/>
          <w:color w:val="000000"/>
          <w:sz w:val="24"/>
        </w:rPr>
        <w:t>时应提供</w:t>
      </w:r>
      <w:r>
        <w:rPr>
          <w:rFonts w:ascii="宋体" w:hAnsi="宋体" w:hint="eastAsia"/>
          <w:color w:val="000000"/>
          <w:sz w:val="24"/>
        </w:rPr>
        <w:t>加盖单位公章的营业执照副本、资质证书、税务登记证、组织机构代码证的复印件及法定代表人的授权委托书原件及被委托人身份证复印件（4</w:t>
      </w:r>
      <w:r>
        <w:rPr>
          <w:rFonts w:ascii="宋体" w:hAnsi="宋体"/>
          <w:color w:val="000000"/>
          <w:sz w:val="24"/>
        </w:rPr>
        <w:t>）</w:t>
      </w:r>
      <w:r>
        <w:rPr>
          <w:rFonts w:ascii="宋体" w:hAnsi="宋体" w:hint="eastAsia"/>
          <w:color w:val="000000"/>
          <w:sz w:val="24"/>
        </w:rPr>
        <w:t>财务状况良好。（5）应能开具正式的增值税专用发票（项目为装卸费）。</w:t>
      </w:r>
    </w:p>
    <w:p w:rsidR="00BB4E5B" w:rsidRDefault="006B7344">
      <w:pPr>
        <w:tabs>
          <w:tab w:val="left" w:pos="720"/>
        </w:tabs>
        <w:spacing w:line="480" w:lineRule="exact"/>
        <w:ind w:left="425"/>
        <w:rPr>
          <w:rFonts w:ascii="宋体" w:hAnsi="宋体"/>
          <w:color w:val="000000"/>
          <w:sz w:val="24"/>
        </w:rPr>
      </w:pPr>
      <w:r>
        <w:rPr>
          <w:rFonts w:ascii="宋体" w:hAnsi="宋体" w:hint="eastAsia"/>
          <w:color w:val="000000"/>
          <w:sz w:val="24"/>
        </w:rPr>
        <w:t>1.7、投标费用</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lastRenderedPageBreak/>
        <w:t>投标人应承担其现场踏勘、编制投标书以及递交承包书所涉及的一切费用，无论投标结果如何，发包方对上述费用不负任何责任。</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.8</w:t>
      </w:r>
    </w:p>
    <w:p w:rsidR="00BB4E5B" w:rsidRDefault="006B7344">
      <w:pPr>
        <w:numPr>
          <w:ilvl w:val="0"/>
          <w:numId w:val="4"/>
        </w:numPr>
        <w:spacing w:line="480" w:lineRule="exact"/>
        <w:rPr>
          <w:rFonts w:ascii="宋体" w:hAnsi="宋体"/>
          <w:b/>
          <w:color w:val="000000"/>
          <w:sz w:val="24"/>
        </w:rPr>
      </w:pPr>
      <w:r>
        <w:rPr>
          <w:rFonts w:ascii="宋体" w:hAnsi="宋体" w:hint="eastAsia"/>
          <w:b/>
          <w:color w:val="000000"/>
          <w:sz w:val="24"/>
        </w:rPr>
        <w:t>招标文件</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招标文件的组成</w:t>
      </w:r>
    </w:p>
    <w:p w:rsidR="00BB4E5B" w:rsidRDefault="006B7344">
      <w:pPr>
        <w:tabs>
          <w:tab w:val="left" w:pos="720"/>
        </w:tabs>
        <w:spacing w:line="480" w:lineRule="exact"/>
        <w:ind w:leftChars="202" w:left="424" w:firstLineChars="200" w:firstLine="480"/>
        <w:rPr>
          <w:rFonts w:ascii="宋体" w:hAnsi="宋体"/>
          <w:b/>
          <w:color w:val="000000"/>
          <w:sz w:val="24"/>
        </w:rPr>
      </w:pPr>
      <w:r>
        <w:rPr>
          <w:rFonts w:ascii="宋体" w:hAnsi="宋体" w:hint="eastAsia"/>
          <w:color w:val="000000"/>
          <w:sz w:val="24"/>
        </w:rPr>
        <w:t>本招标文件第一章至第二章、答疑纪要、发包方对招标文件的修改补遗及其它有效函件。</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招标文件的澄清</w:t>
      </w:r>
    </w:p>
    <w:p w:rsidR="00BB4E5B" w:rsidRDefault="006B7344">
      <w:pPr>
        <w:numPr>
          <w:ilvl w:val="2"/>
          <w:numId w:val="4"/>
        </w:numPr>
        <w:tabs>
          <w:tab w:val="clear" w:pos="1571"/>
          <w:tab w:val="left" w:pos="142"/>
        </w:tabs>
        <w:spacing w:line="480" w:lineRule="exact"/>
        <w:ind w:left="142" w:firstLine="264"/>
        <w:rPr>
          <w:rFonts w:ascii="宋体" w:hAnsi="宋体"/>
          <w:color w:val="000000"/>
          <w:sz w:val="24"/>
        </w:rPr>
      </w:pPr>
      <w:r>
        <w:rPr>
          <w:rFonts w:ascii="宋体" w:hAnsi="宋体" w:hint="eastAsia"/>
          <w:color w:val="000000"/>
          <w:sz w:val="24"/>
        </w:rPr>
        <w:t>投标人收到招标文件后如有疑问需澄清，应于以书面形式向发包方提出，发包方以书面形式予以解答，分发给所有投标人。</w:t>
      </w:r>
    </w:p>
    <w:p w:rsidR="00BB4E5B" w:rsidRDefault="006B7344">
      <w:pPr>
        <w:numPr>
          <w:ilvl w:val="2"/>
          <w:numId w:val="4"/>
        </w:numPr>
        <w:tabs>
          <w:tab w:val="clear" w:pos="1571"/>
        </w:tabs>
        <w:spacing w:line="480" w:lineRule="exact"/>
        <w:ind w:left="142" w:firstLine="264"/>
        <w:rPr>
          <w:rFonts w:ascii="宋体" w:hAnsi="宋体"/>
          <w:color w:val="000000"/>
          <w:sz w:val="24"/>
        </w:rPr>
      </w:pPr>
      <w:r>
        <w:rPr>
          <w:rFonts w:ascii="宋体" w:hAnsi="宋体" w:hint="eastAsia"/>
          <w:color w:val="000000"/>
          <w:sz w:val="24"/>
        </w:rPr>
        <w:t>投标人对招标文件作出的推论、解释和结论，发包方概不负责。投标人由于对招标文件的任何推论误解以及发包方对有关问题的口头解释所造成的后果，均由投标人负责。</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招标文件的修改</w:t>
      </w:r>
    </w:p>
    <w:p w:rsidR="00BB4E5B" w:rsidRDefault="006B7344">
      <w:pPr>
        <w:numPr>
          <w:ilvl w:val="2"/>
          <w:numId w:val="4"/>
        </w:numPr>
        <w:tabs>
          <w:tab w:val="clear" w:pos="1571"/>
          <w:tab w:val="left" w:pos="1204"/>
        </w:tabs>
        <w:spacing w:line="480" w:lineRule="exact"/>
        <w:ind w:left="1204" w:hanging="798"/>
        <w:rPr>
          <w:rFonts w:ascii="宋体" w:hAnsi="宋体"/>
          <w:color w:val="000000"/>
          <w:sz w:val="24"/>
        </w:rPr>
      </w:pPr>
      <w:r>
        <w:rPr>
          <w:rFonts w:ascii="宋体" w:hAnsi="宋体" w:hint="eastAsia"/>
          <w:color w:val="000000"/>
          <w:sz w:val="24"/>
        </w:rPr>
        <w:t>招标截止时间前，发包方可能会以补充通知的方式修改招标文件，并以阳光平台补充文件的形式分发给所有投标人。</w:t>
      </w:r>
    </w:p>
    <w:p w:rsidR="00BB4E5B" w:rsidRDefault="006B7344">
      <w:pPr>
        <w:numPr>
          <w:ilvl w:val="2"/>
          <w:numId w:val="4"/>
        </w:numPr>
        <w:tabs>
          <w:tab w:val="clear" w:pos="1571"/>
          <w:tab w:val="left" w:pos="1204"/>
        </w:tabs>
        <w:spacing w:line="480" w:lineRule="exact"/>
        <w:ind w:left="1204" w:hanging="798"/>
        <w:rPr>
          <w:rFonts w:ascii="宋体" w:hAnsi="宋体"/>
          <w:color w:val="000000"/>
          <w:sz w:val="24"/>
        </w:rPr>
      </w:pPr>
      <w:r>
        <w:rPr>
          <w:rFonts w:ascii="宋体" w:hAnsi="宋体" w:hint="eastAsia"/>
          <w:color w:val="000000"/>
          <w:sz w:val="24"/>
        </w:rPr>
        <w:t>为使承包人在编制招标文件时，将补充通知的内容考虑进去，发包方可以推迟招标截止时间和开标时间，并在补充通知中写明。</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招标文件的解释</w:t>
      </w:r>
    </w:p>
    <w:p w:rsidR="00BB4E5B" w:rsidRDefault="006B7344">
      <w:pPr>
        <w:spacing w:line="480" w:lineRule="exact"/>
        <w:ind w:leftChars="362" w:left="760" w:firstLineChars="100" w:firstLine="240"/>
        <w:rPr>
          <w:rFonts w:ascii="宋体" w:hAnsi="宋体"/>
          <w:color w:val="000000"/>
          <w:sz w:val="24"/>
        </w:rPr>
      </w:pPr>
      <w:r>
        <w:rPr>
          <w:rFonts w:ascii="宋体" w:hAnsi="宋体" w:hint="eastAsia"/>
          <w:color w:val="000000"/>
          <w:sz w:val="24"/>
        </w:rPr>
        <w:t>本招标文件的解释权归属发包方。</w:t>
      </w:r>
    </w:p>
    <w:p w:rsidR="00BB4E5B" w:rsidRDefault="006B7344">
      <w:pPr>
        <w:numPr>
          <w:ilvl w:val="0"/>
          <w:numId w:val="4"/>
        </w:numPr>
        <w:spacing w:line="480" w:lineRule="exact"/>
        <w:rPr>
          <w:rFonts w:ascii="宋体" w:hAnsi="宋体"/>
          <w:b/>
          <w:color w:val="000000"/>
          <w:sz w:val="24"/>
        </w:rPr>
      </w:pPr>
      <w:r>
        <w:rPr>
          <w:rFonts w:ascii="宋体" w:hAnsi="宋体" w:hint="eastAsia"/>
          <w:b/>
          <w:color w:val="000000"/>
          <w:sz w:val="24"/>
        </w:rPr>
        <w:t>承包书</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招标文件内容注意事项</w:t>
      </w:r>
    </w:p>
    <w:p w:rsidR="00BB4E5B" w:rsidRDefault="006B7344">
      <w:pPr>
        <w:tabs>
          <w:tab w:val="left" w:pos="720"/>
        </w:tabs>
        <w:spacing w:line="480" w:lineRule="exact"/>
        <w:ind w:left="360" w:firstLineChars="200" w:firstLine="480"/>
        <w:rPr>
          <w:rFonts w:ascii="宋体" w:hAnsi="宋体"/>
          <w:color w:val="000000"/>
          <w:sz w:val="24"/>
        </w:rPr>
      </w:pPr>
      <w:r>
        <w:rPr>
          <w:rFonts w:ascii="宋体" w:hAnsi="宋体" w:hint="eastAsia"/>
          <w:color w:val="000000"/>
          <w:sz w:val="24"/>
        </w:rPr>
        <w:t>投标人应认真检查招标文件的内容是否齐全，如有遗漏，应于招标文件发出后2日内向发包方索取，否则责任自负。同时应仔细阅读招标文件所有的内容，未按招标文件要求编制的投标书将被拒绝，或者视为废标。</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投标书的内容：</w:t>
      </w:r>
    </w:p>
    <w:p w:rsidR="00BB4E5B" w:rsidRDefault="006B7344">
      <w:pPr>
        <w:spacing w:line="360" w:lineRule="auto"/>
        <w:ind w:leftChars="171" w:left="359"/>
        <w:rPr>
          <w:rFonts w:ascii="宋体" w:hAnsi="宋体"/>
          <w:color w:val="000000"/>
          <w:sz w:val="24"/>
        </w:rPr>
      </w:pPr>
      <w:r>
        <w:rPr>
          <w:rFonts w:ascii="宋体" w:hAnsi="宋体" w:hint="eastAsia"/>
          <w:color w:val="000000"/>
          <w:sz w:val="24"/>
        </w:rPr>
        <w:t>3.2.1投标</w:t>
      </w:r>
      <w:r>
        <w:rPr>
          <w:rFonts w:ascii="宋体" w:hAnsi="宋体" w:hint="eastAsia"/>
          <w:bCs/>
          <w:color w:val="000000"/>
          <w:sz w:val="24"/>
        </w:rPr>
        <w:t>文件</w:t>
      </w:r>
      <w:r>
        <w:rPr>
          <w:rFonts w:ascii="宋体" w:hAnsi="宋体" w:hint="eastAsia"/>
          <w:color w:val="000000"/>
          <w:sz w:val="24"/>
        </w:rPr>
        <w:t>须</w:t>
      </w:r>
      <w:r>
        <w:rPr>
          <w:rFonts w:ascii="宋体" w:hAnsi="宋体" w:hint="eastAsia"/>
          <w:b/>
          <w:bCs/>
          <w:color w:val="000000"/>
          <w:sz w:val="24"/>
        </w:rPr>
        <w:t>每页</w:t>
      </w:r>
      <w:r>
        <w:rPr>
          <w:rFonts w:ascii="宋体" w:hAnsi="宋体" w:hint="eastAsia"/>
          <w:color w:val="000000"/>
          <w:sz w:val="24"/>
        </w:rPr>
        <w:t>加盖单位公章后扫描上传金隅冀东阳光采购平台（http://cg.jdsn.com.cn/），线上评标，平台公示中标方后，中标方纸板标书需交给发包</w:t>
      </w:r>
      <w:r>
        <w:rPr>
          <w:rFonts w:ascii="宋体" w:hAnsi="宋体" w:hint="eastAsia"/>
          <w:color w:val="000000"/>
          <w:sz w:val="24"/>
        </w:rPr>
        <w:lastRenderedPageBreak/>
        <w:t>方</w:t>
      </w:r>
    </w:p>
    <w:p w:rsidR="00BB4E5B" w:rsidRDefault="006B7344">
      <w:pPr>
        <w:spacing w:line="360" w:lineRule="auto"/>
        <w:ind w:leftChars="171" w:left="359"/>
        <w:rPr>
          <w:rFonts w:ascii="宋体"/>
          <w:snapToGrid w:val="0"/>
          <w:color w:val="000000"/>
          <w:sz w:val="24"/>
        </w:rPr>
      </w:pPr>
      <w:r>
        <w:rPr>
          <w:rFonts w:ascii="宋体" w:hAnsi="宋体" w:hint="eastAsia"/>
          <w:color w:val="000000"/>
          <w:sz w:val="24"/>
        </w:rPr>
        <w:t>3.2.2投标函部分主要包括下列内容:</w:t>
      </w:r>
      <w:r>
        <w:rPr>
          <w:rFonts w:ascii="宋体" w:hint="eastAsia"/>
          <w:snapToGrid w:val="0"/>
          <w:color w:val="000000"/>
          <w:sz w:val="24"/>
        </w:rPr>
        <w:t xml:space="preserve"> 参加本次招标的投标人投标资格开标时将进行资格审核。</w:t>
      </w:r>
    </w:p>
    <w:p w:rsidR="00BB4E5B" w:rsidRDefault="006B7344">
      <w:pPr>
        <w:numPr>
          <w:ilvl w:val="0"/>
          <w:numId w:val="5"/>
        </w:numPr>
        <w:tabs>
          <w:tab w:val="left" w:pos="1440"/>
        </w:tabs>
        <w:spacing w:line="360" w:lineRule="auto"/>
        <w:ind w:left="1080" w:hanging="180"/>
        <w:rPr>
          <w:rFonts w:ascii="宋体" w:hAnsi="宋体"/>
          <w:color w:val="000000"/>
          <w:sz w:val="24"/>
        </w:rPr>
      </w:pPr>
      <w:r>
        <w:rPr>
          <w:rFonts w:ascii="宋体" w:hAnsi="宋体" w:hint="eastAsia"/>
          <w:color w:val="000000"/>
          <w:sz w:val="24"/>
        </w:rPr>
        <w:t>投标函</w:t>
      </w:r>
    </w:p>
    <w:p w:rsidR="00BB4E5B" w:rsidRDefault="006B7344">
      <w:pPr>
        <w:numPr>
          <w:ilvl w:val="0"/>
          <w:numId w:val="5"/>
        </w:numPr>
        <w:tabs>
          <w:tab w:val="left" w:pos="1440"/>
        </w:tabs>
        <w:spacing w:line="360" w:lineRule="auto"/>
        <w:ind w:left="666" w:firstLine="234"/>
        <w:rPr>
          <w:rFonts w:ascii="宋体" w:hAnsi="宋体"/>
          <w:color w:val="000000"/>
          <w:sz w:val="24"/>
        </w:rPr>
      </w:pPr>
      <w:r>
        <w:rPr>
          <w:rFonts w:ascii="宋体" w:hAnsi="宋体" w:hint="eastAsia"/>
          <w:color w:val="000000"/>
          <w:sz w:val="24"/>
        </w:rPr>
        <w:t>法定代表人身份证明书（见附件二）</w:t>
      </w:r>
    </w:p>
    <w:p w:rsidR="00BB4E5B" w:rsidRDefault="006B7344">
      <w:pPr>
        <w:numPr>
          <w:ilvl w:val="0"/>
          <w:numId w:val="5"/>
        </w:numPr>
        <w:tabs>
          <w:tab w:val="left" w:pos="1440"/>
        </w:tabs>
        <w:spacing w:line="360" w:lineRule="auto"/>
        <w:ind w:left="666" w:firstLine="234"/>
        <w:rPr>
          <w:rFonts w:ascii="宋体" w:hAnsi="宋体"/>
          <w:color w:val="000000"/>
          <w:sz w:val="24"/>
        </w:rPr>
      </w:pPr>
      <w:r>
        <w:rPr>
          <w:rFonts w:ascii="宋体" w:hAnsi="宋体" w:hint="eastAsia"/>
          <w:color w:val="000000"/>
          <w:sz w:val="24"/>
        </w:rPr>
        <w:t>授权委托书（见附件三）</w:t>
      </w:r>
    </w:p>
    <w:p w:rsidR="00BB4E5B" w:rsidRDefault="006B7344">
      <w:pPr>
        <w:numPr>
          <w:ilvl w:val="0"/>
          <w:numId w:val="5"/>
        </w:numPr>
        <w:tabs>
          <w:tab w:val="left" w:pos="1440"/>
        </w:tabs>
        <w:spacing w:line="360" w:lineRule="auto"/>
        <w:ind w:left="666" w:firstLine="234"/>
        <w:rPr>
          <w:rFonts w:ascii="宋体" w:hAnsi="宋体"/>
          <w:color w:val="000000"/>
          <w:sz w:val="24"/>
        </w:rPr>
      </w:pPr>
      <w:r>
        <w:rPr>
          <w:rFonts w:ascii="宋体" w:hAnsi="宋体" w:hint="eastAsia"/>
          <w:color w:val="000000"/>
          <w:sz w:val="24"/>
        </w:rPr>
        <w:t>投标承诺书（见附件四）</w:t>
      </w:r>
    </w:p>
    <w:p w:rsidR="00BB4E5B" w:rsidRDefault="006B7344">
      <w:pPr>
        <w:numPr>
          <w:ilvl w:val="0"/>
          <w:numId w:val="5"/>
        </w:numPr>
        <w:tabs>
          <w:tab w:val="left" w:pos="1440"/>
        </w:tabs>
        <w:spacing w:line="360" w:lineRule="auto"/>
        <w:ind w:left="666" w:firstLine="234"/>
        <w:rPr>
          <w:rFonts w:ascii="宋体" w:hAnsi="宋体"/>
          <w:color w:val="000000"/>
          <w:sz w:val="24"/>
        </w:rPr>
      </w:pPr>
      <w:r>
        <w:rPr>
          <w:rFonts w:ascii="宋体" w:hAnsi="宋体" w:hint="eastAsia"/>
          <w:color w:val="000000"/>
          <w:sz w:val="24"/>
        </w:rPr>
        <w:t>通过当年度年检的企业法人营业执照副本、资质证书、税务登记证、企业组织机构代码证（加盖公章）。</w:t>
      </w:r>
    </w:p>
    <w:p w:rsidR="00BB4E5B" w:rsidRDefault="006B7344">
      <w:pPr>
        <w:spacing w:line="360" w:lineRule="auto"/>
        <w:ind w:firstLineChars="150" w:firstLine="360"/>
        <w:rPr>
          <w:rFonts w:ascii="宋体" w:hAnsi="宋体"/>
          <w:color w:val="000000"/>
          <w:sz w:val="24"/>
        </w:rPr>
      </w:pPr>
      <w:r>
        <w:rPr>
          <w:rFonts w:ascii="宋体" w:hAnsi="宋体" w:hint="eastAsia"/>
          <w:color w:val="000000"/>
          <w:sz w:val="24"/>
        </w:rPr>
        <w:t xml:space="preserve">3.2.3商务标内容： </w:t>
      </w:r>
    </w:p>
    <w:p w:rsidR="00BB4E5B" w:rsidRDefault="006B7344">
      <w:pPr>
        <w:tabs>
          <w:tab w:val="left" w:pos="1620"/>
        </w:tabs>
        <w:spacing w:line="360" w:lineRule="auto"/>
        <w:ind w:left="666"/>
        <w:rPr>
          <w:rFonts w:ascii="宋体" w:hAnsi="宋体"/>
          <w:color w:val="000000"/>
          <w:sz w:val="24"/>
        </w:rPr>
      </w:pPr>
      <w:r>
        <w:rPr>
          <w:rFonts w:ascii="宋体" w:hAnsi="宋体" w:hint="eastAsia"/>
          <w:color w:val="000000"/>
          <w:sz w:val="24"/>
        </w:rPr>
        <w:t xml:space="preserve">    投标报价即工程量清单（见附件六）</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投标书的密封和递交</w:t>
      </w:r>
    </w:p>
    <w:p w:rsidR="00BB4E5B" w:rsidRDefault="006B7344">
      <w:pPr>
        <w:tabs>
          <w:tab w:val="left" w:pos="720"/>
        </w:tabs>
        <w:spacing w:line="480" w:lineRule="exact"/>
        <w:rPr>
          <w:rFonts w:ascii="宋体" w:hAnsi="宋体"/>
          <w:color w:val="000000"/>
          <w:sz w:val="24"/>
        </w:rPr>
      </w:pPr>
      <w:r>
        <w:rPr>
          <w:rFonts w:ascii="宋体" w:hAnsi="宋体" w:hint="eastAsia"/>
          <w:color w:val="000000"/>
          <w:sz w:val="24"/>
        </w:rPr>
        <w:t>金隅冀东阳光采购平台（http://cg.jdsn.com.cn/），上传扫描件标书，并每页加盖公章。</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投标保证金</w:t>
      </w:r>
    </w:p>
    <w:p w:rsidR="00BB4E5B" w:rsidRDefault="006B7344">
      <w:pPr>
        <w:numPr>
          <w:ilvl w:val="2"/>
          <w:numId w:val="4"/>
        </w:numPr>
        <w:tabs>
          <w:tab w:val="clear" w:pos="1571"/>
        </w:tabs>
        <w:spacing w:line="480" w:lineRule="exact"/>
        <w:ind w:left="1540" w:hanging="1000"/>
        <w:rPr>
          <w:rFonts w:ascii="宋体" w:hAnsi="宋体"/>
          <w:color w:val="000000"/>
          <w:sz w:val="24"/>
        </w:rPr>
      </w:pPr>
      <w:r>
        <w:rPr>
          <w:rFonts w:ascii="宋体" w:hAnsi="宋体" w:hint="eastAsia"/>
          <w:color w:val="000000"/>
          <w:sz w:val="24"/>
        </w:rPr>
        <w:t>投标人在提交投标文件的同时，应向发包方递交投标保证金人民币50000元。</w:t>
      </w:r>
    </w:p>
    <w:p w:rsidR="00BB4E5B" w:rsidRDefault="006B7344">
      <w:pPr>
        <w:numPr>
          <w:ilvl w:val="2"/>
          <w:numId w:val="4"/>
        </w:numPr>
        <w:tabs>
          <w:tab w:val="clear" w:pos="1571"/>
        </w:tabs>
        <w:spacing w:line="480" w:lineRule="exact"/>
        <w:ind w:left="1540" w:hanging="1000"/>
        <w:rPr>
          <w:rFonts w:ascii="宋体" w:hAnsi="宋体"/>
          <w:color w:val="000000"/>
          <w:sz w:val="24"/>
        </w:rPr>
      </w:pPr>
      <w:r>
        <w:rPr>
          <w:rFonts w:ascii="宋体" w:hAnsi="宋体" w:hint="eastAsia"/>
          <w:color w:val="000000"/>
          <w:sz w:val="24"/>
        </w:rPr>
        <w:t>开户行：工行承德县支行；账号：0411000329221013728</w:t>
      </w:r>
    </w:p>
    <w:p w:rsidR="00BB4E5B" w:rsidRDefault="006B7344">
      <w:pPr>
        <w:numPr>
          <w:ilvl w:val="2"/>
          <w:numId w:val="4"/>
        </w:numPr>
        <w:tabs>
          <w:tab w:val="clear" w:pos="1571"/>
        </w:tabs>
        <w:spacing w:line="480" w:lineRule="exact"/>
        <w:ind w:left="1260" w:hanging="720"/>
        <w:rPr>
          <w:rFonts w:ascii="宋体" w:hAnsi="宋体"/>
          <w:color w:val="000000"/>
          <w:sz w:val="24"/>
        </w:rPr>
      </w:pPr>
      <w:r>
        <w:rPr>
          <w:rFonts w:ascii="宋体" w:hAnsi="宋体" w:hint="eastAsia"/>
          <w:color w:val="000000"/>
          <w:sz w:val="24"/>
        </w:rPr>
        <w:t>投标保证金采用现金或银行转账的形式</w:t>
      </w:r>
    </w:p>
    <w:p w:rsidR="00BB4E5B" w:rsidRDefault="006B7344">
      <w:pPr>
        <w:numPr>
          <w:ilvl w:val="2"/>
          <w:numId w:val="4"/>
        </w:numPr>
        <w:tabs>
          <w:tab w:val="clear" w:pos="1571"/>
        </w:tabs>
        <w:spacing w:line="480" w:lineRule="exact"/>
        <w:ind w:left="1260" w:hanging="720"/>
        <w:rPr>
          <w:rFonts w:ascii="宋体" w:hAnsi="宋体"/>
          <w:color w:val="000000"/>
          <w:sz w:val="24"/>
        </w:rPr>
      </w:pPr>
      <w:r>
        <w:rPr>
          <w:rFonts w:ascii="宋体" w:hAnsi="宋体" w:hint="eastAsia"/>
          <w:color w:val="000000"/>
          <w:sz w:val="24"/>
        </w:rPr>
        <w:t>未中标投标人的投标保证金，在确定中标人后，开展工作1个月后（不计利息）。</w:t>
      </w:r>
    </w:p>
    <w:p w:rsidR="00BB4E5B" w:rsidRDefault="006B7344">
      <w:pPr>
        <w:numPr>
          <w:ilvl w:val="2"/>
          <w:numId w:val="4"/>
        </w:numPr>
        <w:tabs>
          <w:tab w:val="clear" w:pos="1571"/>
        </w:tabs>
        <w:spacing w:line="480" w:lineRule="exact"/>
        <w:ind w:left="1260" w:hanging="720"/>
        <w:rPr>
          <w:rFonts w:ascii="宋体" w:hAnsi="宋体"/>
          <w:color w:val="000000"/>
          <w:sz w:val="24"/>
        </w:rPr>
      </w:pPr>
      <w:r>
        <w:rPr>
          <w:rFonts w:ascii="宋体" w:hAnsi="宋体" w:hint="eastAsia"/>
          <w:color w:val="000000"/>
          <w:sz w:val="24"/>
        </w:rPr>
        <w:t>中标人的投标保证金，在中标人与需求单位签订合同后自动转为合同履约保证金或合同履约保证金的一部分。</w:t>
      </w:r>
    </w:p>
    <w:p w:rsidR="00BB4E5B" w:rsidRDefault="006B7344">
      <w:pPr>
        <w:numPr>
          <w:ilvl w:val="2"/>
          <w:numId w:val="4"/>
        </w:numPr>
        <w:tabs>
          <w:tab w:val="clear" w:pos="1571"/>
        </w:tabs>
        <w:spacing w:line="480" w:lineRule="exact"/>
        <w:ind w:left="1540" w:hanging="1000"/>
        <w:rPr>
          <w:rFonts w:ascii="宋体" w:hAnsi="宋体"/>
          <w:color w:val="000000"/>
          <w:sz w:val="24"/>
        </w:rPr>
      </w:pPr>
      <w:r>
        <w:rPr>
          <w:rFonts w:ascii="宋体" w:hAnsi="宋体" w:hint="eastAsia"/>
          <w:color w:val="000000"/>
          <w:sz w:val="24"/>
        </w:rPr>
        <w:t>发生下列任何一种情况时，投标人的投标保证金将被没收：</w:t>
      </w:r>
    </w:p>
    <w:p w:rsidR="00BB4E5B" w:rsidRDefault="006B7344">
      <w:pPr>
        <w:spacing w:line="480" w:lineRule="exact"/>
        <w:ind w:firstLineChars="450" w:firstLine="1080"/>
        <w:rPr>
          <w:rFonts w:ascii="宋体" w:hAnsi="宋体"/>
          <w:color w:val="000000"/>
          <w:sz w:val="24"/>
        </w:rPr>
      </w:pPr>
      <w:r>
        <w:rPr>
          <w:rFonts w:ascii="宋体" w:hAnsi="宋体" w:hint="eastAsia"/>
          <w:color w:val="000000"/>
          <w:sz w:val="24"/>
        </w:rPr>
        <w:t>（1）投标后投标人撤回其投标书的；</w:t>
      </w:r>
    </w:p>
    <w:p w:rsidR="00BB4E5B" w:rsidRDefault="006B7344">
      <w:pPr>
        <w:spacing w:line="480" w:lineRule="exact"/>
        <w:ind w:firstLineChars="450" w:firstLine="1080"/>
        <w:rPr>
          <w:rFonts w:ascii="宋体" w:hAnsi="宋体"/>
          <w:color w:val="000000"/>
          <w:sz w:val="24"/>
        </w:rPr>
      </w:pPr>
      <w:r>
        <w:rPr>
          <w:rFonts w:ascii="宋体" w:hAnsi="宋体" w:hint="eastAsia"/>
          <w:color w:val="000000"/>
          <w:sz w:val="24"/>
        </w:rPr>
        <w:t>（2）中标人拒绝签订合同的；</w:t>
      </w:r>
    </w:p>
    <w:p w:rsidR="00BB4E5B" w:rsidRDefault="006B7344">
      <w:pPr>
        <w:spacing w:line="480" w:lineRule="exact"/>
        <w:ind w:firstLineChars="450" w:firstLine="1080"/>
        <w:rPr>
          <w:rFonts w:ascii="宋体" w:hAnsi="宋体"/>
          <w:color w:val="000000"/>
          <w:sz w:val="24"/>
        </w:rPr>
      </w:pPr>
      <w:r>
        <w:rPr>
          <w:rFonts w:ascii="宋体" w:hAnsi="宋体" w:hint="eastAsia"/>
          <w:color w:val="000000"/>
          <w:sz w:val="24"/>
        </w:rPr>
        <w:t>（3）在投标过程中进行串通哄抬标价等不正当活动被查处后的；</w:t>
      </w:r>
    </w:p>
    <w:p w:rsidR="00BB4E5B" w:rsidRDefault="006B7344">
      <w:pPr>
        <w:spacing w:line="480" w:lineRule="exact"/>
        <w:ind w:firstLineChars="450" w:firstLine="1080"/>
        <w:rPr>
          <w:rFonts w:ascii="宋体" w:hAnsi="宋体"/>
          <w:color w:val="000000"/>
          <w:sz w:val="24"/>
        </w:rPr>
      </w:pPr>
      <w:r>
        <w:rPr>
          <w:rFonts w:ascii="宋体" w:hAnsi="宋体" w:hint="eastAsia"/>
          <w:color w:val="000000"/>
          <w:sz w:val="24"/>
        </w:rPr>
        <w:t>（4）在投标活动中有弄虚作假行为的。</w:t>
      </w:r>
    </w:p>
    <w:p w:rsidR="00BB4E5B" w:rsidRDefault="006B7344">
      <w:pPr>
        <w:spacing w:line="480" w:lineRule="exact"/>
        <w:ind w:firstLineChars="450" w:firstLine="1080"/>
        <w:rPr>
          <w:rFonts w:ascii="宋体" w:hAnsi="宋体"/>
          <w:color w:val="000000"/>
          <w:sz w:val="24"/>
        </w:rPr>
      </w:pPr>
      <w:r>
        <w:rPr>
          <w:rFonts w:ascii="宋体" w:hAnsi="宋体" w:hint="eastAsia"/>
          <w:color w:val="000000"/>
          <w:sz w:val="24"/>
        </w:rPr>
        <w:t>（5）</w:t>
      </w:r>
      <w:r>
        <w:rPr>
          <w:rFonts w:hint="eastAsia"/>
          <w:color w:val="000000"/>
          <w:sz w:val="24"/>
        </w:rPr>
        <w:t>投标人采用不正当手段骗取中标的；</w:t>
      </w:r>
    </w:p>
    <w:p w:rsidR="00BB4E5B" w:rsidRDefault="006B7344">
      <w:pPr>
        <w:spacing w:line="480" w:lineRule="exact"/>
        <w:ind w:firstLineChars="450" w:firstLine="1080"/>
        <w:rPr>
          <w:rFonts w:ascii="宋体" w:hAnsi="宋体"/>
          <w:color w:val="000000"/>
          <w:sz w:val="24"/>
        </w:rPr>
      </w:pPr>
      <w:r>
        <w:rPr>
          <w:rFonts w:ascii="宋体" w:hAnsi="宋体" w:hint="eastAsia"/>
          <w:color w:val="000000"/>
          <w:sz w:val="24"/>
        </w:rPr>
        <w:t>（6）</w:t>
      </w:r>
      <w:r>
        <w:rPr>
          <w:rFonts w:hint="eastAsia"/>
          <w:color w:val="000000"/>
          <w:sz w:val="24"/>
        </w:rPr>
        <w:t>投标人在开标期间无理取闹，扰乱开标秩序的；</w:t>
      </w:r>
    </w:p>
    <w:p w:rsidR="00BB4E5B" w:rsidRDefault="006B7344">
      <w:pPr>
        <w:spacing w:line="480" w:lineRule="exact"/>
        <w:ind w:firstLineChars="450" w:firstLine="1080"/>
        <w:rPr>
          <w:color w:val="000000"/>
          <w:sz w:val="24"/>
        </w:rPr>
      </w:pPr>
      <w:r>
        <w:rPr>
          <w:rFonts w:ascii="宋体" w:hAnsi="宋体" w:hint="eastAsia"/>
          <w:color w:val="000000"/>
          <w:sz w:val="24"/>
        </w:rPr>
        <w:t>（7</w:t>
      </w:r>
      <w:r>
        <w:rPr>
          <w:rFonts w:hint="eastAsia"/>
          <w:color w:val="000000"/>
          <w:sz w:val="24"/>
        </w:rPr>
        <w:t>）向评标人员</w:t>
      </w:r>
      <w:r>
        <w:rPr>
          <w:color w:val="000000"/>
          <w:sz w:val="24"/>
        </w:rPr>
        <w:t>行贿或者提供其他不正当利益的</w:t>
      </w:r>
    </w:p>
    <w:p w:rsidR="00BB4E5B" w:rsidRDefault="006B7344">
      <w:pPr>
        <w:spacing w:line="480" w:lineRule="exact"/>
        <w:ind w:firstLineChars="450" w:firstLine="1080"/>
        <w:rPr>
          <w:rFonts w:ascii="宋体" w:hAnsi="宋体"/>
          <w:color w:val="000000"/>
          <w:sz w:val="24"/>
        </w:rPr>
      </w:pPr>
      <w:r>
        <w:rPr>
          <w:rFonts w:ascii="宋体" w:hAnsi="宋体" w:hint="eastAsia"/>
          <w:color w:val="000000"/>
          <w:sz w:val="24"/>
        </w:rPr>
        <w:lastRenderedPageBreak/>
        <w:t>（8）</w:t>
      </w:r>
      <w:r>
        <w:rPr>
          <w:rFonts w:hint="eastAsia"/>
          <w:color w:val="000000"/>
          <w:sz w:val="24"/>
        </w:rPr>
        <w:t>其他损害发包方利益的行为。</w:t>
      </w:r>
    </w:p>
    <w:p w:rsidR="00BB4E5B" w:rsidRDefault="006B7344">
      <w:pPr>
        <w:numPr>
          <w:ilvl w:val="0"/>
          <w:numId w:val="4"/>
        </w:numPr>
        <w:spacing w:line="480" w:lineRule="exact"/>
        <w:rPr>
          <w:rFonts w:ascii="宋体" w:hAnsi="宋体"/>
          <w:b/>
          <w:color w:val="000000"/>
          <w:sz w:val="24"/>
        </w:rPr>
      </w:pPr>
      <w:r>
        <w:rPr>
          <w:rFonts w:ascii="宋体" w:hAnsi="宋体" w:hint="eastAsia"/>
          <w:b/>
          <w:color w:val="000000"/>
          <w:sz w:val="24"/>
        </w:rPr>
        <w:t>开标、评标、定标</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开标时间</w:t>
      </w:r>
    </w:p>
    <w:p w:rsidR="00BB4E5B" w:rsidRDefault="006B7344">
      <w:pPr>
        <w:tabs>
          <w:tab w:val="left" w:pos="720"/>
        </w:tabs>
        <w:spacing w:line="480" w:lineRule="exact"/>
        <w:ind w:left="480" w:firstLineChars="200" w:firstLine="480"/>
        <w:rPr>
          <w:rFonts w:ascii="宋体" w:hAnsi="宋体"/>
          <w:color w:val="000000"/>
          <w:sz w:val="24"/>
        </w:rPr>
      </w:pPr>
      <w:r>
        <w:rPr>
          <w:rFonts w:ascii="宋体" w:hAnsi="宋体" w:hint="eastAsia"/>
          <w:color w:val="000000"/>
          <w:sz w:val="24"/>
        </w:rPr>
        <w:t>发包方及相关评委将按照招标文件内规定的时间、评分要求举行开标、评标会，承包单位无需来现场。</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开标方式</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金隅冀东阳光采购平台（http://cg.jdsn.com.cn/）线上开标，发包方、评委线下评标，纪委监评。</w:t>
      </w:r>
    </w:p>
    <w:p w:rsidR="00BB4E5B" w:rsidRDefault="006B7344">
      <w:pPr>
        <w:tabs>
          <w:tab w:val="left" w:pos="720"/>
        </w:tabs>
        <w:spacing w:line="480" w:lineRule="exact"/>
        <w:ind w:firstLineChars="200" w:firstLine="480"/>
        <w:rPr>
          <w:rFonts w:ascii="宋体" w:hAnsi="宋体"/>
          <w:color w:val="000000"/>
          <w:sz w:val="24"/>
        </w:rPr>
      </w:pPr>
      <w:r>
        <w:rPr>
          <w:rFonts w:ascii="宋体" w:hAnsi="宋体" w:hint="eastAsia"/>
          <w:color w:val="000000"/>
          <w:sz w:val="24"/>
        </w:rPr>
        <w:t>评标委员会</w:t>
      </w:r>
    </w:p>
    <w:p w:rsidR="00BB4E5B" w:rsidRDefault="006B7344">
      <w:pPr>
        <w:tabs>
          <w:tab w:val="left" w:pos="720"/>
        </w:tabs>
        <w:spacing w:line="480" w:lineRule="exact"/>
        <w:ind w:left="480" w:firstLineChars="200" w:firstLine="480"/>
        <w:rPr>
          <w:rFonts w:ascii="宋体" w:hAnsi="宋体"/>
          <w:color w:val="000000"/>
          <w:sz w:val="24"/>
        </w:rPr>
      </w:pPr>
      <w:r>
        <w:rPr>
          <w:rFonts w:ascii="宋体" w:hAnsi="宋体" w:hint="eastAsia"/>
          <w:color w:val="000000"/>
          <w:sz w:val="24"/>
        </w:rPr>
        <w:t>发包方负责组建评标委员会，人数为5人或5人以上单数。评标委员会负责评标工作、党群部监评。</w:t>
      </w:r>
    </w:p>
    <w:p w:rsidR="00BB4E5B" w:rsidRDefault="006B7344">
      <w:pPr>
        <w:numPr>
          <w:ilvl w:val="1"/>
          <w:numId w:val="4"/>
        </w:numPr>
        <w:tabs>
          <w:tab w:val="left" w:pos="720"/>
        </w:tabs>
        <w:spacing w:line="480" w:lineRule="exact"/>
        <w:rPr>
          <w:rFonts w:ascii="宋体" w:hAnsi="宋体"/>
          <w:color w:val="000000"/>
          <w:sz w:val="24"/>
        </w:rPr>
      </w:pPr>
      <w:r>
        <w:rPr>
          <w:rFonts w:ascii="宋体" w:hAnsi="宋体" w:hint="eastAsia"/>
          <w:color w:val="000000"/>
          <w:sz w:val="24"/>
        </w:rPr>
        <w:t>无效投标书的界定</w:t>
      </w:r>
    </w:p>
    <w:p w:rsidR="00BB4E5B" w:rsidRDefault="006B7344">
      <w:pPr>
        <w:tabs>
          <w:tab w:val="left" w:pos="720"/>
        </w:tabs>
        <w:spacing w:line="480" w:lineRule="exact"/>
        <w:ind w:left="480" w:firstLineChars="200" w:firstLine="480"/>
        <w:rPr>
          <w:rFonts w:ascii="宋体" w:hAnsi="宋体"/>
          <w:color w:val="000000"/>
          <w:sz w:val="24"/>
        </w:rPr>
      </w:pPr>
      <w:r>
        <w:rPr>
          <w:rFonts w:ascii="宋体" w:hAnsi="宋体" w:hint="eastAsia"/>
          <w:color w:val="000000"/>
          <w:sz w:val="24"/>
        </w:rPr>
        <w:t>投标书出现下列情况之一的，将作为无效投标书处理，无效投标书不予参加评标。</w:t>
      </w:r>
    </w:p>
    <w:p w:rsidR="00BB4E5B" w:rsidRDefault="006B7344">
      <w:pPr>
        <w:numPr>
          <w:ilvl w:val="2"/>
          <w:numId w:val="4"/>
        </w:numPr>
        <w:tabs>
          <w:tab w:val="clear" w:pos="1571"/>
        </w:tabs>
        <w:spacing w:line="480" w:lineRule="exact"/>
        <w:ind w:left="1540" w:hanging="780"/>
        <w:rPr>
          <w:rFonts w:ascii="宋体" w:hAnsi="宋体"/>
          <w:color w:val="000000"/>
          <w:sz w:val="24"/>
        </w:rPr>
      </w:pPr>
      <w:r>
        <w:rPr>
          <w:rFonts w:ascii="宋体" w:hAnsi="宋体" w:hint="eastAsia"/>
          <w:color w:val="000000"/>
          <w:sz w:val="24"/>
        </w:rPr>
        <w:t>逾期未上传的；</w:t>
      </w:r>
    </w:p>
    <w:p w:rsidR="00BB4E5B" w:rsidRDefault="006B7344">
      <w:pPr>
        <w:numPr>
          <w:ilvl w:val="2"/>
          <w:numId w:val="4"/>
        </w:numPr>
        <w:tabs>
          <w:tab w:val="clear" w:pos="1571"/>
        </w:tabs>
        <w:spacing w:line="480" w:lineRule="exact"/>
        <w:ind w:left="1540" w:hanging="780"/>
        <w:rPr>
          <w:rFonts w:ascii="宋体" w:hAnsi="宋体"/>
          <w:color w:val="000000"/>
          <w:sz w:val="24"/>
        </w:rPr>
      </w:pPr>
      <w:r>
        <w:rPr>
          <w:rFonts w:ascii="宋体" w:hAnsi="宋体" w:hint="eastAsia"/>
          <w:color w:val="000000"/>
          <w:sz w:val="24"/>
        </w:rPr>
        <w:t>投标人未按要求提供投标保证金的；</w:t>
      </w:r>
    </w:p>
    <w:p w:rsidR="00BB4E5B" w:rsidRDefault="006B7344">
      <w:pPr>
        <w:numPr>
          <w:ilvl w:val="2"/>
          <w:numId w:val="4"/>
        </w:numPr>
        <w:tabs>
          <w:tab w:val="clear" w:pos="1571"/>
        </w:tabs>
        <w:spacing w:line="480" w:lineRule="exact"/>
        <w:ind w:left="1540" w:hanging="780"/>
        <w:rPr>
          <w:rFonts w:ascii="宋体" w:hAnsi="宋体"/>
          <w:color w:val="000000"/>
          <w:sz w:val="24"/>
        </w:rPr>
      </w:pPr>
      <w:r>
        <w:rPr>
          <w:rFonts w:ascii="宋体" w:hAnsi="宋体" w:hint="eastAsia"/>
          <w:color w:val="000000"/>
          <w:sz w:val="24"/>
        </w:rPr>
        <w:t>投标人不能出示法定代表人或授权代理人居民身份证；</w:t>
      </w:r>
    </w:p>
    <w:p w:rsidR="00BB4E5B" w:rsidRDefault="006B7344">
      <w:pPr>
        <w:numPr>
          <w:ilvl w:val="2"/>
          <w:numId w:val="4"/>
        </w:numPr>
        <w:tabs>
          <w:tab w:val="clear" w:pos="1571"/>
        </w:tabs>
        <w:spacing w:line="480" w:lineRule="exact"/>
        <w:ind w:left="1540" w:hanging="780"/>
        <w:rPr>
          <w:rFonts w:ascii="宋体" w:hAnsi="宋体"/>
          <w:color w:val="000000"/>
          <w:sz w:val="24"/>
        </w:rPr>
      </w:pPr>
      <w:r>
        <w:rPr>
          <w:rFonts w:ascii="宋体" w:hAnsi="宋体" w:hint="eastAsia"/>
          <w:color w:val="000000"/>
          <w:sz w:val="24"/>
        </w:rPr>
        <w:t>未按招标文件要求加盖公章的；</w:t>
      </w:r>
    </w:p>
    <w:p w:rsidR="00BB4E5B" w:rsidRDefault="006B7344">
      <w:pPr>
        <w:numPr>
          <w:ilvl w:val="2"/>
          <w:numId w:val="4"/>
        </w:numPr>
        <w:tabs>
          <w:tab w:val="clear" w:pos="1571"/>
        </w:tabs>
        <w:spacing w:line="480" w:lineRule="exact"/>
        <w:ind w:left="1540" w:hanging="780"/>
        <w:rPr>
          <w:rFonts w:ascii="宋体" w:hAnsi="宋体"/>
          <w:color w:val="000000"/>
          <w:sz w:val="24"/>
        </w:rPr>
      </w:pPr>
      <w:r>
        <w:rPr>
          <w:rFonts w:ascii="宋体" w:hAnsi="宋体" w:hint="eastAsia"/>
          <w:color w:val="000000"/>
          <w:sz w:val="24"/>
        </w:rPr>
        <w:t>投标文件未按招标文件要求编制的；</w:t>
      </w:r>
    </w:p>
    <w:p w:rsidR="00BB4E5B" w:rsidRDefault="006B7344">
      <w:pPr>
        <w:spacing w:line="480" w:lineRule="exact"/>
        <w:rPr>
          <w:rFonts w:ascii="宋体" w:hAnsi="宋体"/>
          <w:b/>
          <w:color w:val="000000"/>
          <w:sz w:val="24"/>
        </w:rPr>
      </w:pPr>
      <w:r>
        <w:rPr>
          <w:rFonts w:ascii="宋体" w:hAnsi="宋体" w:hint="eastAsia"/>
          <w:color w:val="000000"/>
          <w:sz w:val="24"/>
        </w:rPr>
        <w:t xml:space="preserve"> </w:t>
      </w:r>
      <w:r>
        <w:rPr>
          <w:rFonts w:ascii="宋体" w:hAnsi="宋体" w:hint="eastAsia"/>
          <w:color w:val="000000"/>
          <w:sz w:val="18"/>
          <w:szCs w:val="18"/>
        </w:rPr>
        <w:t xml:space="preserve"> </w:t>
      </w:r>
      <w:r>
        <w:rPr>
          <w:rFonts w:ascii="宋体" w:hAnsi="宋体" w:hint="eastAsia"/>
          <w:color w:val="000000"/>
          <w:sz w:val="13"/>
          <w:szCs w:val="13"/>
        </w:rPr>
        <w:t xml:space="preserve">  </w:t>
      </w:r>
      <w:r>
        <w:rPr>
          <w:rFonts w:ascii="宋体" w:hAnsi="宋体" w:hint="eastAsia"/>
          <w:color w:val="000000"/>
          <w:sz w:val="24"/>
        </w:rPr>
        <w:t>4.5  错误的修正</w:t>
      </w:r>
    </w:p>
    <w:p w:rsidR="00BB4E5B" w:rsidRDefault="006B7344">
      <w:pPr>
        <w:spacing w:line="480" w:lineRule="exact"/>
        <w:ind w:leftChars="202" w:left="424" w:firstLineChars="48" w:firstLine="115"/>
        <w:rPr>
          <w:rFonts w:ascii="宋体" w:hAnsi="宋体"/>
          <w:b/>
          <w:color w:val="000000"/>
          <w:sz w:val="24"/>
        </w:rPr>
      </w:pPr>
      <w:r>
        <w:rPr>
          <w:rFonts w:ascii="宋体" w:hAnsi="宋体" w:hint="eastAsia"/>
          <w:color w:val="000000"/>
          <w:sz w:val="24"/>
        </w:rPr>
        <w:t>4.5.1评标委员会将对确定为实质上响应招标文件要求的承包文件进行校核，看其是否有计算上或累计上的算术错误，修正错误的原则如下：</w:t>
      </w:r>
    </w:p>
    <w:p w:rsidR="00BB4E5B" w:rsidRDefault="006B7344">
      <w:pPr>
        <w:tabs>
          <w:tab w:val="left" w:pos="0"/>
        </w:tabs>
        <w:spacing w:line="360" w:lineRule="auto"/>
        <w:ind w:leftChars="601" w:left="1262"/>
        <w:rPr>
          <w:rFonts w:ascii="宋体" w:hAnsi="宋体"/>
          <w:color w:val="000000"/>
          <w:sz w:val="24"/>
        </w:rPr>
      </w:pPr>
      <w:r>
        <w:rPr>
          <w:rFonts w:ascii="宋体" w:hAnsi="宋体" w:hint="eastAsia"/>
          <w:color w:val="000000"/>
          <w:sz w:val="24"/>
        </w:rPr>
        <w:t>（1）、如果用数字表示的数额与用文字表示的数额不一致时，以文字数额为准。</w:t>
      </w:r>
    </w:p>
    <w:p w:rsidR="00BB4E5B" w:rsidRDefault="006B7344">
      <w:pPr>
        <w:spacing w:line="360" w:lineRule="auto"/>
        <w:ind w:firstLineChars="525" w:firstLine="1260"/>
        <w:rPr>
          <w:rFonts w:ascii="宋体" w:hAnsi="宋体"/>
          <w:color w:val="000000"/>
          <w:sz w:val="24"/>
        </w:rPr>
      </w:pPr>
      <w:r>
        <w:rPr>
          <w:rFonts w:ascii="宋体" w:hAnsi="宋体" w:hint="eastAsia"/>
          <w:color w:val="000000"/>
          <w:sz w:val="24"/>
        </w:rPr>
        <w:t>（2）、文字与图表不符，以文字为准。</w:t>
      </w:r>
    </w:p>
    <w:p w:rsidR="00BB4E5B" w:rsidRDefault="006B7344">
      <w:pPr>
        <w:spacing w:line="360" w:lineRule="auto"/>
        <w:ind w:leftChars="135" w:left="283" w:firstLineChars="406" w:firstLine="974"/>
        <w:rPr>
          <w:rFonts w:ascii="宋体" w:hAnsi="宋体"/>
          <w:color w:val="000000"/>
          <w:sz w:val="24"/>
        </w:rPr>
      </w:pPr>
      <w:r>
        <w:rPr>
          <w:rFonts w:ascii="宋体" w:hAnsi="宋体" w:hint="eastAsia"/>
          <w:color w:val="000000"/>
          <w:sz w:val="24"/>
        </w:rPr>
        <w:t>（3）、单价乘以数量不等于总价时，以单价为准，但单价金额小数点有明显错误的除外。</w:t>
      </w:r>
    </w:p>
    <w:p w:rsidR="00BB4E5B" w:rsidRDefault="006B7344">
      <w:pPr>
        <w:spacing w:line="360" w:lineRule="auto"/>
        <w:ind w:firstLineChars="525" w:firstLine="1260"/>
        <w:rPr>
          <w:rFonts w:ascii="宋体" w:hAnsi="宋体"/>
          <w:color w:val="000000"/>
          <w:sz w:val="24"/>
        </w:rPr>
      </w:pPr>
      <w:r>
        <w:rPr>
          <w:rFonts w:ascii="宋体" w:hAnsi="宋体" w:hint="eastAsia"/>
          <w:color w:val="000000"/>
          <w:sz w:val="24"/>
        </w:rPr>
        <w:t>（4）、投标报价的大写与小写不符时，以大写为准。</w:t>
      </w:r>
    </w:p>
    <w:p w:rsidR="00BB4E5B" w:rsidRDefault="006B7344">
      <w:pPr>
        <w:tabs>
          <w:tab w:val="left" w:pos="-3600"/>
        </w:tabs>
        <w:spacing w:line="360" w:lineRule="auto"/>
        <w:ind w:leftChars="135" w:left="283" w:firstLineChars="107" w:firstLine="257"/>
        <w:rPr>
          <w:rFonts w:ascii="宋体" w:hAnsi="宋体"/>
          <w:color w:val="000000"/>
          <w:sz w:val="24"/>
        </w:rPr>
      </w:pPr>
      <w:r>
        <w:rPr>
          <w:rFonts w:ascii="宋体" w:hAnsi="宋体" w:hint="eastAsia"/>
          <w:color w:val="000000"/>
          <w:sz w:val="24"/>
        </w:rPr>
        <w:t>4.5.2按上述修改错误的方法，调整投标书中的投标报价。经投标人确认同意后，调整后的报价对投标人起约束作用。如果投标人不接受修正后的投标报价则其投标将被拒绝。</w:t>
      </w:r>
    </w:p>
    <w:p w:rsidR="00BB4E5B" w:rsidRDefault="006B7344">
      <w:pPr>
        <w:tabs>
          <w:tab w:val="left" w:pos="720"/>
        </w:tabs>
        <w:spacing w:line="480" w:lineRule="exact"/>
        <w:rPr>
          <w:rFonts w:ascii="Cambria" w:hAnsi="Cambria"/>
          <w:color w:val="000000"/>
          <w:sz w:val="24"/>
        </w:rPr>
      </w:pPr>
      <w:r>
        <w:rPr>
          <w:rFonts w:ascii="Cambria" w:hAnsi="Cambria" w:hint="eastAsia"/>
          <w:color w:val="000000"/>
          <w:sz w:val="24"/>
        </w:rPr>
        <w:lastRenderedPageBreak/>
        <w:t>采取综合评分法，评标委员会根据各投标人提供的投标文件中有关材料将评审以下内容：</w:t>
      </w:r>
    </w:p>
    <w:p w:rsidR="00BB4E5B" w:rsidRDefault="00BB4E5B">
      <w:pPr>
        <w:tabs>
          <w:tab w:val="left" w:pos="-3600"/>
        </w:tabs>
        <w:spacing w:line="360" w:lineRule="auto"/>
        <w:ind w:leftChars="135" w:left="283" w:firstLineChars="107" w:firstLine="257"/>
        <w:rPr>
          <w:rFonts w:ascii="宋体" w:hAnsi="宋体"/>
          <w:color w:val="000000"/>
          <w:sz w:val="24"/>
        </w:rPr>
      </w:pPr>
    </w:p>
    <w:p w:rsidR="00BB4E5B" w:rsidRDefault="006B7344">
      <w:pPr>
        <w:tabs>
          <w:tab w:val="left" w:pos="-3600"/>
        </w:tabs>
        <w:spacing w:line="480" w:lineRule="exact"/>
        <w:ind w:leftChars="-1" w:left="-2" w:firstLineChars="224" w:firstLine="538"/>
        <w:rPr>
          <w:rFonts w:ascii="宋体" w:hAnsi="宋体"/>
          <w:color w:val="000000"/>
          <w:sz w:val="24"/>
        </w:rPr>
      </w:pPr>
      <w:r>
        <w:rPr>
          <w:rFonts w:ascii="宋体" w:hAnsi="宋体" w:hint="eastAsia"/>
          <w:color w:val="000000"/>
          <w:sz w:val="24"/>
        </w:rPr>
        <w:t>4.6  评标办法</w:t>
      </w:r>
    </w:p>
    <w:p w:rsidR="00BB4E5B" w:rsidRDefault="006B7344">
      <w:pPr>
        <w:spacing w:line="480" w:lineRule="exact"/>
        <w:ind w:firstLineChars="200" w:firstLine="480"/>
        <w:rPr>
          <w:rFonts w:ascii="Cambria" w:hAnsi="Cambria"/>
          <w:color w:val="000000"/>
          <w:sz w:val="24"/>
        </w:rPr>
      </w:pPr>
      <w:r>
        <w:rPr>
          <w:rFonts w:ascii="Cambria" w:hAnsi="Cambria" w:hint="eastAsia"/>
          <w:color w:val="000000"/>
          <w:sz w:val="24"/>
        </w:rPr>
        <w:t>评标方法：评分比例分配，其中价格占</w:t>
      </w:r>
      <w:r>
        <w:rPr>
          <w:rFonts w:ascii="Cambria" w:hAnsi="Cambria" w:hint="eastAsia"/>
          <w:color w:val="000000"/>
          <w:sz w:val="24"/>
        </w:rPr>
        <w:t>80</w:t>
      </w:r>
      <w:r>
        <w:rPr>
          <w:rFonts w:ascii="Cambria" w:hAnsi="Cambria" w:hint="eastAsia"/>
          <w:color w:val="000000"/>
          <w:sz w:val="24"/>
        </w:rPr>
        <w:t>分（以不含税最低价作为基准价，基准价为满分，价格得分</w:t>
      </w:r>
      <w:r>
        <w:rPr>
          <w:rFonts w:ascii="Cambria" w:hAnsi="Cambria" w:hint="eastAsia"/>
          <w:color w:val="000000"/>
          <w:sz w:val="24"/>
        </w:rPr>
        <w:t>=</w:t>
      </w:r>
      <w:r>
        <w:rPr>
          <w:rFonts w:ascii="Cambria" w:hAnsi="Cambria" w:hint="eastAsia"/>
          <w:color w:val="000000"/>
          <w:sz w:val="24"/>
        </w:rPr>
        <w:t>基准价÷承包报价（不含税）×分值。分值保留两位小数），承诺</w:t>
      </w:r>
      <w:r>
        <w:rPr>
          <w:rFonts w:ascii="Cambria" w:hAnsi="Cambria" w:hint="eastAsia"/>
          <w:color w:val="000000"/>
          <w:sz w:val="24"/>
        </w:rPr>
        <w:t>20</w:t>
      </w:r>
      <w:r>
        <w:rPr>
          <w:rFonts w:ascii="Cambria" w:hAnsi="Cambria" w:hint="eastAsia"/>
          <w:color w:val="000000"/>
          <w:sz w:val="24"/>
        </w:rPr>
        <w:t>分（垫资能力、安全生产保证、服务内容的承诺书等），中标单位以综合评分最高为中标单位。</w:t>
      </w:r>
    </w:p>
    <w:p w:rsidR="00BB4E5B" w:rsidRDefault="006B7344">
      <w:pPr>
        <w:spacing w:line="480" w:lineRule="exact"/>
        <w:ind w:firstLineChars="200" w:firstLine="480"/>
        <w:rPr>
          <w:rFonts w:ascii="Cambria" w:hAnsi="Cambria"/>
          <w:color w:val="000000"/>
          <w:sz w:val="24"/>
        </w:rPr>
      </w:pPr>
      <w:r>
        <w:rPr>
          <w:rFonts w:ascii="Cambria" w:hAnsi="Cambria" w:hint="eastAsia"/>
          <w:color w:val="000000"/>
          <w:sz w:val="24"/>
        </w:rPr>
        <w:t>评标的主要内容：①承包报价价格、（包括无税单价、承担税率、合计含税价格）；②承包单位承诺（包括质量情况、垫资额度、接收承兑期限、安全环保承诺等）。</w:t>
      </w:r>
    </w:p>
    <w:p w:rsidR="00BB4E5B" w:rsidRDefault="006B7344">
      <w:pPr>
        <w:tabs>
          <w:tab w:val="left" w:pos="720"/>
        </w:tabs>
        <w:spacing w:line="480" w:lineRule="exact"/>
        <w:rPr>
          <w:rFonts w:ascii="Cambria" w:hAnsi="Cambria"/>
          <w:color w:val="000000"/>
          <w:sz w:val="24"/>
        </w:rPr>
      </w:pPr>
      <w:r>
        <w:rPr>
          <w:rFonts w:ascii="Cambria" w:hAnsi="Cambria" w:hint="eastAsia"/>
          <w:color w:val="000000"/>
          <w:sz w:val="24"/>
        </w:rPr>
        <w:t xml:space="preserve">4.7  </w:t>
      </w:r>
      <w:r>
        <w:rPr>
          <w:rFonts w:ascii="Cambria" w:hAnsi="Cambria" w:hint="eastAsia"/>
          <w:color w:val="000000"/>
          <w:sz w:val="24"/>
        </w:rPr>
        <w:t>定标</w:t>
      </w:r>
    </w:p>
    <w:p w:rsidR="00BB4E5B" w:rsidRDefault="006B7344">
      <w:pPr>
        <w:spacing w:line="480" w:lineRule="exact"/>
        <w:ind w:firstLineChars="200" w:firstLine="480"/>
        <w:rPr>
          <w:rFonts w:ascii="Cambria" w:hAnsi="Cambria"/>
          <w:color w:val="000000"/>
          <w:sz w:val="24"/>
        </w:rPr>
      </w:pPr>
      <w:r>
        <w:rPr>
          <w:rFonts w:ascii="Cambria" w:hAnsi="Cambria" w:hint="eastAsia"/>
          <w:color w:val="000000"/>
          <w:sz w:val="24"/>
        </w:rPr>
        <w:t>评标委员会依据招标文件的要求对投标文件分别进行评审和比较，按投标文件是否满足招标文件的各项规定进行评议。按照招标文件中规定的评标办法确定排名第一的中标候选人为中标供应商。排名第一的中标候选人放弃中标、因不可抗力不能履行合同、不按照招标文件要求提交履约保证金，或者被查实存在影响中标结果的违法行为等情形，不符合中标条件的，发包方可以按照评标委员会提出的中标候选人名单排序依次确定其他中标候选人为中标人，也可以重新招标。</w:t>
      </w:r>
    </w:p>
    <w:p w:rsidR="00BB4E5B" w:rsidRDefault="006B7344">
      <w:pPr>
        <w:tabs>
          <w:tab w:val="left" w:pos="720"/>
        </w:tabs>
        <w:spacing w:line="480" w:lineRule="exact"/>
        <w:ind w:left="425"/>
        <w:rPr>
          <w:rFonts w:ascii="宋体" w:hAnsi="宋体"/>
          <w:color w:val="000000"/>
          <w:sz w:val="24"/>
        </w:rPr>
      </w:pPr>
      <w:r>
        <w:rPr>
          <w:rFonts w:ascii="宋体" w:hAnsi="宋体" w:hint="eastAsia"/>
          <w:color w:val="000000"/>
          <w:sz w:val="24"/>
        </w:rPr>
        <w:t>4.7  定标</w:t>
      </w:r>
    </w:p>
    <w:p w:rsidR="00BB4E5B" w:rsidRDefault="006B7344">
      <w:pPr>
        <w:spacing w:line="480" w:lineRule="exact"/>
        <w:ind w:leftChars="136" w:left="286" w:firstLineChars="105" w:firstLine="252"/>
        <w:rPr>
          <w:rFonts w:ascii="宋体" w:hAnsi="宋体"/>
          <w:color w:val="000000"/>
          <w:sz w:val="24"/>
        </w:rPr>
      </w:pPr>
      <w:r>
        <w:rPr>
          <w:rFonts w:ascii="宋体" w:hAnsi="宋体" w:hint="eastAsia"/>
          <w:color w:val="000000"/>
          <w:sz w:val="24"/>
        </w:rPr>
        <w:t>4.7.1评标委员会依据招标文件的要求对投标文件分别进行评审和比较，按投标文件是否满足招标文件的各项规定进行评议、择优选择中标候选人，推荐给招标管理委员会。</w:t>
      </w:r>
    </w:p>
    <w:p w:rsidR="00BB4E5B" w:rsidRDefault="006B7344">
      <w:pPr>
        <w:spacing w:line="480" w:lineRule="exact"/>
        <w:ind w:firstLineChars="196" w:firstLine="472"/>
        <w:rPr>
          <w:rFonts w:ascii="宋体" w:hAnsi="宋体"/>
          <w:b/>
          <w:color w:val="000000"/>
          <w:sz w:val="24"/>
        </w:rPr>
      </w:pPr>
      <w:r>
        <w:rPr>
          <w:rFonts w:ascii="宋体" w:hAnsi="宋体" w:hint="eastAsia"/>
          <w:b/>
          <w:color w:val="000000"/>
          <w:sz w:val="24"/>
        </w:rPr>
        <w:t>5   授予合同</w:t>
      </w:r>
    </w:p>
    <w:p w:rsidR="00BB4E5B" w:rsidRDefault="006B7344">
      <w:pPr>
        <w:tabs>
          <w:tab w:val="left" w:pos="720"/>
        </w:tabs>
        <w:spacing w:line="480" w:lineRule="exact"/>
        <w:ind w:left="425"/>
        <w:rPr>
          <w:rFonts w:ascii="宋体" w:hAnsi="宋体"/>
          <w:color w:val="000000"/>
          <w:sz w:val="24"/>
        </w:rPr>
      </w:pPr>
      <w:r>
        <w:rPr>
          <w:rFonts w:ascii="宋体" w:hAnsi="宋体" w:hint="eastAsia"/>
          <w:color w:val="000000"/>
          <w:sz w:val="24"/>
        </w:rPr>
        <w:t>5.1  发包方的权利</w:t>
      </w:r>
    </w:p>
    <w:p w:rsidR="00BB4E5B" w:rsidRDefault="006B7344">
      <w:pPr>
        <w:tabs>
          <w:tab w:val="left" w:pos="720"/>
        </w:tabs>
        <w:spacing w:line="480" w:lineRule="exact"/>
        <w:ind w:left="425"/>
        <w:rPr>
          <w:rFonts w:ascii="宋体" w:hAnsi="宋体"/>
          <w:color w:val="000000"/>
          <w:sz w:val="24"/>
        </w:rPr>
      </w:pPr>
      <w:r>
        <w:rPr>
          <w:rFonts w:ascii="宋体" w:hAnsi="宋体" w:hint="eastAsia"/>
          <w:color w:val="000000"/>
          <w:sz w:val="24"/>
        </w:rPr>
        <w:t>5.2  中标通知书</w:t>
      </w:r>
    </w:p>
    <w:p w:rsidR="00BB4E5B" w:rsidRDefault="006B7344">
      <w:pPr>
        <w:spacing w:line="480" w:lineRule="exact"/>
        <w:ind w:firstLineChars="225" w:firstLine="540"/>
        <w:rPr>
          <w:rFonts w:ascii="宋体" w:hAnsi="宋体"/>
          <w:color w:val="000000"/>
          <w:sz w:val="24"/>
        </w:rPr>
      </w:pPr>
      <w:r>
        <w:rPr>
          <w:rFonts w:ascii="宋体" w:hAnsi="宋体" w:hint="eastAsia"/>
          <w:color w:val="000000"/>
          <w:sz w:val="24"/>
        </w:rPr>
        <w:t>5.2.1在规定的投标有效期截止前，发包方按照有关规定向中标人发出中标通知书。</w:t>
      </w:r>
    </w:p>
    <w:p w:rsidR="00BB4E5B" w:rsidRDefault="006B7344">
      <w:pPr>
        <w:spacing w:line="480" w:lineRule="exact"/>
        <w:ind w:firstLineChars="225" w:firstLine="540"/>
        <w:rPr>
          <w:rFonts w:ascii="宋体" w:hAnsi="宋体"/>
          <w:color w:val="000000"/>
          <w:sz w:val="24"/>
        </w:rPr>
      </w:pPr>
      <w:r>
        <w:rPr>
          <w:rFonts w:ascii="宋体" w:hAnsi="宋体" w:hint="eastAsia"/>
          <w:color w:val="000000"/>
          <w:sz w:val="24"/>
        </w:rPr>
        <w:t>5.2.2中标通知书将成为合同的组成部分。</w:t>
      </w:r>
    </w:p>
    <w:p w:rsidR="00BB4E5B" w:rsidRDefault="006B7344">
      <w:pPr>
        <w:spacing w:line="480" w:lineRule="exact"/>
        <w:ind w:firstLineChars="225" w:firstLine="540"/>
        <w:rPr>
          <w:rFonts w:ascii="宋体" w:hAnsi="宋体"/>
          <w:color w:val="000000"/>
          <w:sz w:val="24"/>
        </w:rPr>
      </w:pPr>
      <w:r>
        <w:rPr>
          <w:rFonts w:ascii="宋体" w:hAnsi="宋体" w:hint="eastAsia"/>
          <w:color w:val="000000"/>
          <w:sz w:val="24"/>
        </w:rPr>
        <w:t>5.2.3按招标文件规定，中标人签订了合同后，发包方将及时通知其他未中标的投标人。</w:t>
      </w:r>
    </w:p>
    <w:p w:rsidR="00BB4E5B" w:rsidRDefault="006B7344">
      <w:pPr>
        <w:tabs>
          <w:tab w:val="left" w:pos="720"/>
        </w:tabs>
        <w:spacing w:line="480" w:lineRule="exact"/>
        <w:ind w:left="425" w:firstLineChars="50" w:firstLine="120"/>
        <w:rPr>
          <w:rFonts w:ascii="宋体" w:hAnsi="宋体"/>
          <w:color w:val="000000"/>
          <w:sz w:val="24"/>
        </w:rPr>
      </w:pPr>
      <w:r>
        <w:rPr>
          <w:rFonts w:ascii="宋体" w:hAnsi="宋体" w:hint="eastAsia"/>
          <w:color w:val="000000"/>
          <w:sz w:val="24"/>
        </w:rPr>
        <w:t>5.3合同协议书的签署</w:t>
      </w:r>
    </w:p>
    <w:p w:rsidR="00BB4E5B" w:rsidRDefault="006B7344">
      <w:pPr>
        <w:spacing w:line="480" w:lineRule="exact"/>
        <w:ind w:firstLineChars="225" w:firstLine="540"/>
        <w:rPr>
          <w:rFonts w:ascii="宋体" w:hAnsi="宋体"/>
          <w:color w:val="000000"/>
          <w:sz w:val="24"/>
        </w:rPr>
      </w:pPr>
      <w:r>
        <w:rPr>
          <w:rFonts w:ascii="宋体" w:hAnsi="宋体" w:hint="eastAsia"/>
          <w:color w:val="000000"/>
          <w:sz w:val="24"/>
        </w:rPr>
        <w:t>5.3.1发包方以书面形式向中标人发出《中标通知书》，（或阳光采购平台发布的中标公告）中标人收到《中标通知书》（中标公告）后，按照招标文件、投标文件的内容和国家有关规定，</w:t>
      </w:r>
      <w:r>
        <w:rPr>
          <w:rFonts w:ascii="宋体" w:hAnsi="宋体" w:hint="eastAsia"/>
          <w:color w:val="000000"/>
          <w:sz w:val="24"/>
        </w:rPr>
        <w:lastRenderedPageBreak/>
        <w:t>在规定的时间、地点与发包单位签订合同；</w:t>
      </w:r>
    </w:p>
    <w:p w:rsidR="00BB4E5B" w:rsidRDefault="006B7344">
      <w:pPr>
        <w:spacing w:line="480" w:lineRule="exact"/>
        <w:ind w:firstLineChars="225" w:firstLine="540"/>
        <w:rPr>
          <w:rFonts w:ascii="宋体" w:hAnsi="宋体"/>
          <w:color w:val="000000"/>
          <w:sz w:val="24"/>
        </w:rPr>
      </w:pPr>
      <w:r>
        <w:rPr>
          <w:rFonts w:ascii="宋体" w:hAnsi="宋体" w:hint="eastAsia"/>
          <w:color w:val="000000"/>
          <w:sz w:val="24"/>
        </w:rPr>
        <w:t>5.3.2如经发包方对中标人投标文件进行查验后，发现其有弄虚作假行为或中标人不能按时签订合同，发包方有权取消其中标资格，没收投标保证金，此时，发包方将从中标候选人中另选中标人。</w:t>
      </w:r>
    </w:p>
    <w:p w:rsidR="00BB4E5B" w:rsidRDefault="00BB4E5B">
      <w:pPr>
        <w:spacing w:line="360" w:lineRule="auto"/>
        <w:ind w:firstLineChars="196" w:firstLine="470"/>
        <w:rPr>
          <w:rFonts w:ascii="宋体" w:hAnsi="宋体"/>
          <w:color w:val="000000"/>
          <w:sz w:val="24"/>
        </w:rPr>
      </w:pPr>
    </w:p>
    <w:p w:rsidR="00BB4E5B" w:rsidRDefault="006B7344">
      <w:pPr>
        <w:tabs>
          <w:tab w:val="left" w:pos="1134"/>
        </w:tabs>
        <w:spacing w:line="400" w:lineRule="exact"/>
        <w:rPr>
          <w:rFonts w:ascii="宋体" w:hAnsi="宋体"/>
          <w:color w:val="000000"/>
          <w:sz w:val="24"/>
        </w:rPr>
      </w:pPr>
      <w:r>
        <w:rPr>
          <w:rFonts w:ascii="宋体" w:hAnsi="宋体"/>
          <w:color w:val="000000"/>
          <w:sz w:val="32"/>
        </w:rPr>
        <w:br w:type="page"/>
      </w:r>
    </w:p>
    <w:p w:rsidR="00BB4E5B" w:rsidRDefault="006B7344">
      <w:pPr>
        <w:spacing w:line="360" w:lineRule="auto"/>
        <w:ind w:firstLineChars="200" w:firstLine="643"/>
        <w:jc w:val="center"/>
        <w:rPr>
          <w:rFonts w:ascii="宋体" w:hAnsi="宋体"/>
          <w:b/>
          <w:color w:val="000000"/>
          <w:sz w:val="32"/>
          <w:szCs w:val="32"/>
        </w:rPr>
      </w:pPr>
      <w:r>
        <w:rPr>
          <w:rFonts w:hint="eastAsia"/>
          <w:b/>
          <w:color w:val="000000"/>
          <w:sz w:val="32"/>
          <w:szCs w:val="32"/>
        </w:rPr>
        <w:lastRenderedPageBreak/>
        <w:t>第二章</w:t>
      </w:r>
      <w:r>
        <w:rPr>
          <w:rFonts w:hint="eastAsia"/>
          <w:b/>
          <w:color w:val="000000"/>
          <w:sz w:val="32"/>
          <w:szCs w:val="32"/>
        </w:rPr>
        <w:t xml:space="preserve"> </w:t>
      </w:r>
      <w:r>
        <w:rPr>
          <w:rFonts w:hint="eastAsia"/>
          <w:b/>
          <w:color w:val="000000"/>
          <w:sz w:val="32"/>
          <w:szCs w:val="32"/>
        </w:rPr>
        <w:t>投标书格式</w:t>
      </w:r>
    </w:p>
    <w:p w:rsidR="00BB4E5B" w:rsidRDefault="006B7344">
      <w:pPr>
        <w:spacing w:line="360" w:lineRule="auto"/>
        <w:rPr>
          <w:rFonts w:ascii="宋体" w:hAnsi="宋体"/>
          <w:color w:val="000000"/>
          <w:sz w:val="32"/>
          <w:szCs w:val="32"/>
        </w:rPr>
      </w:pPr>
      <w:r>
        <w:rPr>
          <w:rFonts w:ascii="宋体" w:hAnsi="宋体" w:hint="eastAsia"/>
          <w:color w:val="000000"/>
          <w:sz w:val="32"/>
          <w:szCs w:val="32"/>
        </w:rPr>
        <w:t>1、投标函格式</w:t>
      </w:r>
    </w:p>
    <w:p w:rsidR="00BB4E5B" w:rsidRDefault="006B7344">
      <w:pPr>
        <w:spacing w:line="360" w:lineRule="auto"/>
        <w:jc w:val="center"/>
        <w:rPr>
          <w:rFonts w:ascii="宋体" w:hAnsi="宋体"/>
          <w:b/>
          <w:color w:val="000000"/>
          <w:sz w:val="84"/>
        </w:rPr>
      </w:pPr>
      <w:r>
        <w:rPr>
          <w:rFonts w:ascii="宋体" w:hAnsi="宋体" w:hint="eastAsia"/>
          <w:b/>
          <w:color w:val="000000"/>
          <w:sz w:val="84"/>
        </w:rPr>
        <w:t>投标文件</w:t>
      </w:r>
    </w:p>
    <w:p w:rsidR="00BB4E5B" w:rsidRDefault="00BB4E5B">
      <w:pPr>
        <w:spacing w:line="360" w:lineRule="auto"/>
        <w:ind w:firstLine="721"/>
        <w:rPr>
          <w:rFonts w:ascii="宋体" w:hAnsi="宋体"/>
          <w:b/>
          <w:color w:val="000000"/>
          <w:sz w:val="36"/>
        </w:rPr>
      </w:pPr>
    </w:p>
    <w:p w:rsidR="00BB4E5B" w:rsidRDefault="00BB4E5B">
      <w:pPr>
        <w:spacing w:line="360" w:lineRule="auto"/>
        <w:ind w:firstLine="721"/>
        <w:rPr>
          <w:rFonts w:ascii="宋体" w:hAnsi="宋体"/>
          <w:b/>
          <w:color w:val="000000"/>
          <w:sz w:val="36"/>
        </w:rPr>
      </w:pPr>
    </w:p>
    <w:p w:rsidR="00BB4E5B" w:rsidRDefault="00BB4E5B">
      <w:pPr>
        <w:spacing w:line="360" w:lineRule="auto"/>
        <w:ind w:firstLine="721"/>
        <w:rPr>
          <w:rFonts w:ascii="宋体" w:hAnsi="宋体"/>
          <w:b/>
          <w:color w:val="000000"/>
          <w:sz w:val="36"/>
        </w:rPr>
      </w:pPr>
    </w:p>
    <w:p w:rsidR="00BB4E5B" w:rsidRDefault="00BB4E5B">
      <w:pPr>
        <w:spacing w:line="360" w:lineRule="auto"/>
        <w:ind w:firstLine="721"/>
        <w:rPr>
          <w:rFonts w:ascii="宋体" w:hAnsi="宋体"/>
          <w:b/>
          <w:color w:val="000000"/>
          <w:sz w:val="36"/>
        </w:rPr>
      </w:pPr>
    </w:p>
    <w:p w:rsidR="00BB4E5B" w:rsidRDefault="006B7344">
      <w:pPr>
        <w:jc w:val="center"/>
        <w:rPr>
          <w:rFonts w:ascii="黑体" w:eastAsia="黑体" w:hAnsi="宋体"/>
          <w:color w:val="000000"/>
          <w:sz w:val="64"/>
          <w:szCs w:val="64"/>
        </w:rPr>
      </w:pPr>
      <w:r>
        <w:rPr>
          <w:rFonts w:ascii="宋体" w:hAnsi="宋体" w:hint="eastAsia"/>
          <w:b/>
          <w:color w:val="000000"/>
          <w:sz w:val="36"/>
          <w:szCs w:val="36"/>
          <w:u w:val="single"/>
        </w:rPr>
        <w:t>名称：</w:t>
      </w:r>
      <w:r>
        <w:rPr>
          <w:rFonts w:ascii="宋体" w:hAnsi="宋体" w:hint="eastAsia"/>
          <w:b/>
          <w:color w:val="000000"/>
          <w:sz w:val="36"/>
          <w:u w:val="single"/>
        </w:rPr>
        <w:t>承德冀东水泥有限责任公司水泥袋装装卸业务</w:t>
      </w:r>
    </w:p>
    <w:p w:rsidR="00BB4E5B" w:rsidRDefault="00BB4E5B">
      <w:pPr>
        <w:tabs>
          <w:tab w:val="left" w:pos="720"/>
        </w:tabs>
        <w:spacing w:line="480" w:lineRule="exact"/>
        <w:rPr>
          <w:rFonts w:ascii="宋体" w:hAnsi="宋体"/>
          <w:b/>
          <w:color w:val="000000"/>
          <w:sz w:val="36"/>
          <w:szCs w:val="36"/>
          <w:u w:val="single"/>
        </w:rPr>
      </w:pPr>
    </w:p>
    <w:p w:rsidR="00BB4E5B" w:rsidRDefault="00BB4E5B">
      <w:pPr>
        <w:spacing w:line="360" w:lineRule="auto"/>
        <w:ind w:left="1802" w:hanging="1802"/>
        <w:rPr>
          <w:rFonts w:ascii="宋体" w:hAnsi="宋体"/>
          <w:b/>
          <w:color w:val="000000"/>
          <w:sz w:val="36"/>
        </w:rPr>
      </w:pPr>
    </w:p>
    <w:p w:rsidR="00BB4E5B" w:rsidRDefault="006B7344">
      <w:pPr>
        <w:spacing w:line="360" w:lineRule="auto"/>
        <w:ind w:left="1802" w:hanging="1802"/>
        <w:rPr>
          <w:rFonts w:ascii="宋体" w:hAnsi="宋体"/>
          <w:b/>
          <w:color w:val="000000"/>
          <w:sz w:val="36"/>
        </w:rPr>
      </w:pPr>
      <w:r>
        <w:rPr>
          <w:rFonts w:ascii="宋体" w:hAnsi="宋体" w:hint="eastAsia"/>
          <w:b/>
          <w:color w:val="000000"/>
          <w:sz w:val="36"/>
        </w:rPr>
        <w:t>承包文件内容：</w:t>
      </w:r>
      <w:r>
        <w:rPr>
          <w:rFonts w:ascii="宋体" w:hAnsi="宋体" w:hint="eastAsia"/>
          <w:b/>
          <w:color w:val="000000"/>
          <w:sz w:val="36"/>
          <w:u w:val="single"/>
        </w:rPr>
        <w:t xml:space="preserve">   投标函部分     </w:t>
      </w:r>
      <w:r>
        <w:rPr>
          <w:rFonts w:ascii="宋体" w:hAnsi="宋体" w:hint="eastAsia"/>
          <w:b/>
          <w:color w:val="000000"/>
          <w:sz w:val="36"/>
        </w:rPr>
        <w:t xml:space="preserve">                 </w:t>
      </w:r>
    </w:p>
    <w:p w:rsidR="00BB4E5B" w:rsidRDefault="00BB4E5B">
      <w:pPr>
        <w:spacing w:line="360" w:lineRule="auto"/>
        <w:jc w:val="left"/>
        <w:rPr>
          <w:rFonts w:ascii="宋体" w:hAnsi="宋体"/>
          <w:b/>
          <w:color w:val="000000"/>
          <w:sz w:val="36"/>
        </w:rPr>
      </w:pPr>
    </w:p>
    <w:p w:rsidR="00BB4E5B" w:rsidRDefault="006B7344">
      <w:pPr>
        <w:spacing w:line="360" w:lineRule="auto"/>
        <w:jc w:val="left"/>
        <w:rPr>
          <w:rFonts w:ascii="宋体" w:hAnsi="宋体"/>
          <w:b/>
          <w:color w:val="000000"/>
          <w:sz w:val="36"/>
        </w:rPr>
      </w:pPr>
      <w:r>
        <w:rPr>
          <w:rFonts w:ascii="宋体" w:hAnsi="宋体" w:hint="eastAsia"/>
          <w:b/>
          <w:color w:val="000000"/>
          <w:sz w:val="36"/>
        </w:rPr>
        <w:t>投标人：</w:t>
      </w:r>
      <w:r>
        <w:rPr>
          <w:rFonts w:ascii="宋体" w:hAnsi="宋体" w:hint="eastAsia"/>
          <w:b/>
          <w:color w:val="000000"/>
          <w:sz w:val="36"/>
          <w:u w:val="single"/>
        </w:rPr>
        <w:t xml:space="preserve">                             </w:t>
      </w:r>
      <w:r>
        <w:rPr>
          <w:rFonts w:ascii="宋体" w:hAnsi="宋体" w:hint="eastAsia"/>
          <w:b/>
          <w:color w:val="000000"/>
          <w:sz w:val="36"/>
        </w:rPr>
        <w:t xml:space="preserve">             </w:t>
      </w:r>
    </w:p>
    <w:p w:rsidR="00BB4E5B" w:rsidRDefault="00BB4E5B">
      <w:pPr>
        <w:spacing w:line="360" w:lineRule="auto"/>
        <w:jc w:val="left"/>
        <w:rPr>
          <w:rFonts w:ascii="宋体" w:hAnsi="宋体"/>
          <w:b/>
          <w:color w:val="000000"/>
          <w:sz w:val="36"/>
          <w:u w:val="single"/>
        </w:rPr>
      </w:pPr>
    </w:p>
    <w:p w:rsidR="00BB4E5B" w:rsidRDefault="00BB4E5B">
      <w:pPr>
        <w:spacing w:line="360" w:lineRule="auto"/>
        <w:ind w:firstLine="2880"/>
        <w:rPr>
          <w:rFonts w:ascii="宋体" w:hAnsi="宋体"/>
          <w:color w:val="000000"/>
          <w:sz w:val="30"/>
        </w:rPr>
      </w:pPr>
    </w:p>
    <w:p w:rsidR="00BB4E5B" w:rsidRDefault="00BB4E5B">
      <w:pPr>
        <w:spacing w:line="360" w:lineRule="auto"/>
        <w:ind w:firstLine="2880"/>
        <w:rPr>
          <w:rFonts w:ascii="宋体" w:hAnsi="宋体"/>
          <w:color w:val="000000"/>
          <w:sz w:val="30"/>
        </w:rPr>
      </w:pPr>
    </w:p>
    <w:p w:rsidR="00BB4E5B" w:rsidRDefault="00BB4E5B">
      <w:pPr>
        <w:spacing w:line="360" w:lineRule="auto"/>
        <w:ind w:firstLine="2880"/>
        <w:rPr>
          <w:rFonts w:ascii="宋体" w:hAnsi="宋体"/>
          <w:color w:val="000000"/>
          <w:sz w:val="30"/>
        </w:rPr>
      </w:pPr>
    </w:p>
    <w:p w:rsidR="00BB4E5B" w:rsidRDefault="006B7344">
      <w:pPr>
        <w:spacing w:line="360" w:lineRule="auto"/>
        <w:ind w:firstLine="2880"/>
        <w:rPr>
          <w:rFonts w:ascii="宋体" w:hAnsi="宋体"/>
          <w:color w:val="000000"/>
          <w:sz w:val="30"/>
        </w:rPr>
      </w:pPr>
      <w:r>
        <w:rPr>
          <w:rFonts w:ascii="宋体" w:hAnsi="宋体" w:hint="eastAsia"/>
          <w:color w:val="000000"/>
          <w:sz w:val="30"/>
        </w:rPr>
        <w:t>编制日期：   年    月    日</w:t>
      </w:r>
    </w:p>
    <w:p w:rsidR="00BB4E5B" w:rsidRDefault="00BB4E5B">
      <w:pPr>
        <w:spacing w:line="360" w:lineRule="auto"/>
        <w:ind w:firstLine="2880"/>
        <w:rPr>
          <w:rFonts w:ascii="宋体" w:hAnsi="宋体"/>
          <w:color w:val="000000"/>
          <w:sz w:val="30"/>
        </w:rPr>
      </w:pPr>
    </w:p>
    <w:p w:rsidR="00BB4E5B" w:rsidRDefault="00BB4E5B">
      <w:pPr>
        <w:spacing w:line="360" w:lineRule="auto"/>
        <w:ind w:firstLine="2880"/>
        <w:rPr>
          <w:rFonts w:ascii="宋体" w:hAnsi="宋体"/>
          <w:color w:val="000000"/>
          <w:sz w:val="30"/>
        </w:rPr>
      </w:pPr>
    </w:p>
    <w:p w:rsidR="00BB4E5B" w:rsidRDefault="00BB4E5B">
      <w:pPr>
        <w:spacing w:line="360" w:lineRule="auto"/>
        <w:rPr>
          <w:rFonts w:ascii="宋体" w:hAnsi="宋体"/>
          <w:color w:val="000000"/>
          <w:sz w:val="30"/>
        </w:rPr>
      </w:pPr>
    </w:p>
    <w:p w:rsidR="00BB4E5B" w:rsidRDefault="006B7344">
      <w:pPr>
        <w:spacing w:line="360" w:lineRule="auto"/>
        <w:jc w:val="center"/>
        <w:rPr>
          <w:rFonts w:ascii="宋体" w:hAnsi="宋体"/>
          <w:b/>
          <w:color w:val="000000"/>
          <w:sz w:val="36"/>
        </w:rPr>
      </w:pPr>
      <w:r>
        <w:rPr>
          <w:rFonts w:ascii="宋体" w:hAnsi="宋体" w:hint="eastAsia"/>
          <w:b/>
          <w:color w:val="000000"/>
          <w:sz w:val="36"/>
        </w:rPr>
        <w:t>投标 函</w:t>
      </w:r>
    </w:p>
    <w:p w:rsidR="00BB4E5B" w:rsidRDefault="00BB4E5B">
      <w:pPr>
        <w:spacing w:line="360" w:lineRule="auto"/>
        <w:jc w:val="center"/>
        <w:rPr>
          <w:rFonts w:ascii="宋体" w:hAnsi="宋体"/>
          <w:color w:val="000000"/>
          <w:sz w:val="24"/>
          <w:u w:val="single"/>
        </w:rPr>
      </w:pPr>
    </w:p>
    <w:p w:rsidR="00BB4E5B" w:rsidRDefault="006B7344">
      <w:pPr>
        <w:spacing w:line="360" w:lineRule="auto"/>
        <w:rPr>
          <w:rFonts w:ascii="宋体" w:hAnsi="宋体"/>
          <w:color w:val="000000"/>
          <w:sz w:val="24"/>
        </w:rPr>
      </w:pPr>
      <w:r>
        <w:rPr>
          <w:rFonts w:ascii="宋体" w:hAnsi="宋体" w:hint="eastAsia"/>
          <w:color w:val="000000"/>
          <w:sz w:val="24"/>
          <w:u w:val="single"/>
        </w:rPr>
        <w:t xml:space="preserve">  承德冀东水泥有限责任公司    </w:t>
      </w:r>
      <w:r>
        <w:rPr>
          <w:rFonts w:ascii="宋体" w:hAnsi="宋体" w:hint="eastAsia"/>
          <w:color w:val="000000"/>
          <w:sz w:val="24"/>
        </w:rPr>
        <w:t>：</w:t>
      </w:r>
    </w:p>
    <w:p w:rsidR="00BB4E5B" w:rsidRDefault="006B7344">
      <w:pPr>
        <w:spacing w:line="360" w:lineRule="auto"/>
        <w:rPr>
          <w:rFonts w:ascii="宋体" w:hAnsi="宋体"/>
          <w:color w:val="000000"/>
          <w:sz w:val="24"/>
        </w:rPr>
      </w:pPr>
      <w:r>
        <w:rPr>
          <w:rFonts w:ascii="宋体" w:hAnsi="宋体" w:hint="eastAsia"/>
          <w:color w:val="000000"/>
          <w:sz w:val="24"/>
        </w:rPr>
        <w:t xml:space="preserve">    我们收到贵公司编号为</w:t>
      </w:r>
      <w:r>
        <w:rPr>
          <w:rFonts w:ascii="宋体" w:hAnsi="宋体" w:hint="eastAsia"/>
          <w:color w:val="000000"/>
          <w:sz w:val="24"/>
          <w:u w:val="single"/>
        </w:rPr>
        <w:t xml:space="preserve">                  </w:t>
      </w:r>
      <w:r>
        <w:rPr>
          <w:rFonts w:ascii="宋体" w:hAnsi="宋体" w:hint="eastAsia"/>
          <w:color w:val="000000"/>
          <w:sz w:val="24"/>
        </w:rPr>
        <w:t>的标书，经研究我们决定参加投标。</w:t>
      </w:r>
    </w:p>
    <w:p w:rsidR="00BB4E5B" w:rsidRDefault="006B7344">
      <w:pPr>
        <w:spacing w:line="360" w:lineRule="auto"/>
        <w:rPr>
          <w:rFonts w:ascii="宋体" w:hAnsi="宋体"/>
          <w:color w:val="000000"/>
          <w:sz w:val="24"/>
        </w:rPr>
      </w:pPr>
      <w:r>
        <w:rPr>
          <w:rFonts w:ascii="宋体" w:hAnsi="宋体" w:hint="eastAsia"/>
          <w:color w:val="000000"/>
          <w:sz w:val="24"/>
        </w:rPr>
        <w:t>（1）、本文件下的所有内容，组成了我们的投标文件，并且该文件内的所有内容都是真实的。</w:t>
      </w:r>
    </w:p>
    <w:p w:rsidR="00BB4E5B" w:rsidRDefault="006B7344">
      <w:pPr>
        <w:spacing w:line="360" w:lineRule="auto"/>
        <w:rPr>
          <w:rFonts w:ascii="宋体" w:hAnsi="宋体"/>
          <w:color w:val="000000"/>
          <w:sz w:val="24"/>
        </w:rPr>
      </w:pPr>
      <w:r>
        <w:rPr>
          <w:rFonts w:ascii="宋体" w:hAnsi="宋体" w:hint="eastAsia"/>
          <w:color w:val="000000"/>
          <w:sz w:val="24"/>
        </w:rPr>
        <w:t>（2）、除了本投标文件中的另外声明，我们愿意遵守招标文件中的各项规定。</w:t>
      </w:r>
    </w:p>
    <w:p w:rsidR="00BB4E5B" w:rsidRDefault="006B7344">
      <w:pPr>
        <w:spacing w:line="360" w:lineRule="auto"/>
        <w:rPr>
          <w:rFonts w:ascii="宋体" w:hAnsi="宋体"/>
          <w:color w:val="000000"/>
          <w:sz w:val="24"/>
        </w:rPr>
      </w:pPr>
      <w:r>
        <w:rPr>
          <w:rFonts w:ascii="宋体" w:hAnsi="宋体" w:hint="eastAsia"/>
          <w:color w:val="000000"/>
          <w:sz w:val="24"/>
        </w:rPr>
        <w:t>（3）、经认真考虑和详细计算，我们在此报出最优惠的价格参与竞争，见投标函附录。</w:t>
      </w:r>
    </w:p>
    <w:p w:rsidR="00BB4E5B" w:rsidRDefault="006B7344">
      <w:pPr>
        <w:spacing w:line="360" w:lineRule="auto"/>
        <w:rPr>
          <w:rFonts w:ascii="宋体" w:hAnsi="宋体"/>
          <w:color w:val="000000"/>
          <w:sz w:val="24"/>
        </w:rPr>
      </w:pPr>
      <w:r>
        <w:rPr>
          <w:rFonts w:ascii="宋体" w:hAnsi="宋体" w:hint="eastAsia"/>
          <w:color w:val="000000"/>
          <w:sz w:val="24"/>
        </w:rPr>
        <w:t>（4）、所有关于本次投标的函电联系，请寄到下列地址：</w:t>
      </w:r>
    </w:p>
    <w:p w:rsidR="00BB4E5B" w:rsidRDefault="00BB4E5B">
      <w:pPr>
        <w:spacing w:line="360" w:lineRule="auto"/>
        <w:ind w:hanging="539"/>
        <w:rPr>
          <w:rFonts w:ascii="宋体" w:hAnsi="宋体"/>
          <w:color w:val="000000"/>
          <w:sz w:val="24"/>
        </w:rPr>
      </w:pPr>
    </w:p>
    <w:p w:rsidR="00BB4E5B" w:rsidRDefault="006B7344">
      <w:pPr>
        <w:spacing w:line="360" w:lineRule="auto"/>
        <w:ind w:left="-1" w:hanging="58"/>
        <w:rPr>
          <w:rFonts w:ascii="宋体" w:hAnsi="宋体"/>
          <w:color w:val="000000"/>
          <w:sz w:val="24"/>
          <w:u w:val="single"/>
        </w:rPr>
      </w:pPr>
      <w:r>
        <w:rPr>
          <w:rFonts w:ascii="宋体" w:hAnsi="宋体" w:hint="eastAsia"/>
          <w:color w:val="000000"/>
          <w:sz w:val="24"/>
        </w:rPr>
        <w:t xml:space="preserve">承包人全称（公章）： </w:t>
      </w:r>
      <w:r>
        <w:rPr>
          <w:rFonts w:ascii="宋体" w:hAnsi="宋体" w:hint="eastAsia"/>
          <w:color w:val="000000"/>
          <w:sz w:val="24"/>
          <w:u w:val="single"/>
        </w:rPr>
        <w:t xml:space="preserve">                      </w:t>
      </w:r>
    </w:p>
    <w:p w:rsidR="00BB4E5B" w:rsidRDefault="006B7344">
      <w:pPr>
        <w:spacing w:line="360" w:lineRule="auto"/>
        <w:ind w:left="-1" w:hanging="58"/>
        <w:rPr>
          <w:rFonts w:ascii="宋体" w:hAnsi="宋体"/>
          <w:color w:val="000000"/>
          <w:sz w:val="24"/>
          <w:u w:val="single"/>
        </w:rPr>
      </w:pPr>
      <w:r>
        <w:rPr>
          <w:rFonts w:ascii="宋体" w:hAnsi="宋体" w:hint="eastAsia"/>
          <w:color w:val="000000"/>
          <w:sz w:val="24"/>
        </w:rPr>
        <w:t xml:space="preserve">地             址： </w:t>
      </w:r>
      <w:r>
        <w:rPr>
          <w:rFonts w:ascii="宋体" w:hAnsi="宋体" w:hint="eastAsia"/>
          <w:color w:val="000000"/>
          <w:sz w:val="24"/>
          <w:u w:val="single"/>
        </w:rPr>
        <w:t xml:space="preserve">                     </w:t>
      </w:r>
    </w:p>
    <w:p w:rsidR="00BB4E5B" w:rsidRDefault="006B7344">
      <w:pPr>
        <w:spacing w:line="360" w:lineRule="auto"/>
        <w:ind w:left="-1" w:hanging="58"/>
        <w:rPr>
          <w:rFonts w:ascii="宋体" w:hAnsi="宋体"/>
          <w:color w:val="000000"/>
          <w:sz w:val="24"/>
        </w:rPr>
      </w:pPr>
      <w:r>
        <w:rPr>
          <w:rFonts w:ascii="宋体" w:hAnsi="宋体" w:hint="eastAsia"/>
          <w:color w:val="000000"/>
          <w:sz w:val="24"/>
        </w:rPr>
        <w:t xml:space="preserve">邮   政   编   码： </w:t>
      </w:r>
      <w:r>
        <w:rPr>
          <w:rFonts w:ascii="宋体" w:hAnsi="宋体" w:hint="eastAsia"/>
          <w:color w:val="000000"/>
          <w:sz w:val="24"/>
          <w:u w:val="single"/>
        </w:rPr>
        <w:t xml:space="preserve">                     </w:t>
      </w:r>
    </w:p>
    <w:p w:rsidR="00BB4E5B" w:rsidRDefault="006B7344">
      <w:pPr>
        <w:spacing w:line="360" w:lineRule="auto"/>
        <w:ind w:left="-1" w:hanging="58"/>
        <w:rPr>
          <w:rFonts w:ascii="宋体" w:hAnsi="宋体"/>
          <w:color w:val="000000"/>
          <w:sz w:val="24"/>
        </w:rPr>
      </w:pPr>
      <w:r>
        <w:rPr>
          <w:rFonts w:ascii="宋体" w:hAnsi="宋体" w:hint="eastAsia"/>
          <w:color w:val="000000"/>
          <w:sz w:val="24"/>
        </w:rPr>
        <w:t xml:space="preserve">电             话： </w:t>
      </w:r>
      <w:r>
        <w:rPr>
          <w:rFonts w:ascii="宋体" w:hAnsi="宋体" w:hint="eastAsia"/>
          <w:color w:val="000000"/>
          <w:sz w:val="24"/>
          <w:u w:val="single"/>
        </w:rPr>
        <w:t xml:space="preserve">                     </w:t>
      </w:r>
      <w:r>
        <w:rPr>
          <w:rFonts w:ascii="宋体" w:hAnsi="宋体" w:hint="eastAsia"/>
          <w:color w:val="000000"/>
          <w:sz w:val="24"/>
        </w:rPr>
        <w:t xml:space="preserve"> </w:t>
      </w:r>
    </w:p>
    <w:p w:rsidR="00BB4E5B" w:rsidRDefault="006B7344">
      <w:pPr>
        <w:spacing w:line="360" w:lineRule="auto"/>
        <w:ind w:left="-1" w:hanging="58"/>
        <w:rPr>
          <w:rFonts w:ascii="宋体" w:hAnsi="宋体"/>
          <w:color w:val="000000"/>
          <w:sz w:val="24"/>
        </w:rPr>
      </w:pPr>
      <w:r>
        <w:rPr>
          <w:rFonts w:ascii="宋体" w:hAnsi="宋体" w:hint="eastAsia"/>
          <w:color w:val="000000"/>
          <w:sz w:val="24"/>
        </w:rPr>
        <w:t xml:space="preserve">传             真： </w:t>
      </w:r>
      <w:r>
        <w:rPr>
          <w:rFonts w:ascii="宋体" w:hAnsi="宋体" w:hint="eastAsia"/>
          <w:color w:val="000000"/>
          <w:sz w:val="24"/>
          <w:u w:val="single"/>
        </w:rPr>
        <w:t xml:space="preserve">                     </w:t>
      </w:r>
      <w:r>
        <w:rPr>
          <w:rFonts w:ascii="宋体" w:hAnsi="宋体" w:hint="eastAsia"/>
          <w:color w:val="000000"/>
          <w:sz w:val="24"/>
        </w:rPr>
        <w:t xml:space="preserve"> </w:t>
      </w:r>
    </w:p>
    <w:p w:rsidR="00BB4E5B" w:rsidRDefault="00BB4E5B">
      <w:pPr>
        <w:spacing w:line="360" w:lineRule="auto"/>
        <w:ind w:hanging="539"/>
        <w:rPr>
          <w:rFonts w:ascii="宋体" w:hAnsi="宋体"/>
          <w:color w:val="000000"/>
          <w:sz w:val="24"/>
        </w:rPr>
      </w:pPr>
    </w:p>
    <w:p w:rsidR="00BB4E5B" w:rsidRDefault="006B7344">
      <w:pPr>
        <w:spacing w:line="360" w:lineRule="auto"/>
        <w:ind w:left="-1" w:hanging="58"/>
        <w:rPr>
          <w:rFonts w:ascii="宋体" w:hAnsi="宋体"/>
          <w:color w:val="000000"/>
          <w:sz w:val="24"/>
        </w:rPr>
      </w:pPr>
      <w:r>
        <w:rPr>
          <w:rFonts w:ascii="宋体" w:hAnsi="宋体" w:hint="eastAsia"/>
          <w:color w:val="000000"/>
          <w:sz w:val="24"/>
        </w:rPr>
        <w:t xml:space="preserve">开   户   银   行： </w:t>
      </w:r>
      <w:r>
        <w:rPr>
          <w:rFonts w:ascii="宋体" w:hAnsi="宋体" w:hint="eastAsia"/>
          <w:color w:val="000000"/>
          <w:sz w:val="24"/>
          <w:u w:val="single"/>
        </w:rPr>
        <w:t xml:space="preserve">                     </w:t>
      </w:r>
      <w:r>
        <w:rPr>
          <w:rFonts w:ascii="宋体" w:hAnsi="宋体" w:hint="eastAsia"/>
          <w:color w:val="000000"/>
          <w:sz w:val="24"/>
        </w:rPr>
        <w:t xml:space="preserve"> </w:t>
      </w:r>
    </w:p>
    <w:p w:rsidR="00BB4E5B" w:rsidRDefault="00BB4E5B">
      <w:pPr>
        <w:spacing w:line="360" w:lineRule="auto"/>
        <w:ind w:hanging="539"/>
        <w:rPr>
          <w:rFonts w:ascii="宋体" w:hAnsi="宋体"/>
          <w:color w:val="000000"/>
          <w:sz w:val="24"/>
        </w:rPr>
      </w:pPr>
    </w:p>
    <w:p w:rsidR="00BB4E5B" w:rsidRDefault="006B7344">
      <w:pPr>
        <w:spacing w:line="360" w:lineRule="auto"/>
        <w:ind w:left="-1" w:hanging="58"/>
        <w:rPr>
          <w:rFonts w:ascii="宋体" w:hAnsi="宋体"/>
          <w:color w:val="000000"/>
          <w:sz w:val="24"/>
        </w:rPr>
      </w:pPr>
      <w:r>
        <w:rPr>
          <w:rFonts w:ascii="宋体" w:hAnsi="宋体" w:hint="eastAsia"/>
          <w:color w:val="000000"/>
          <w:sz w:val="24"/>
        </w:rPr>
        <w:t xml:space="preserve">帐             号： </w:t>
      </w:r>
      <w:r>
        <w:rPr>
          <w:rFonts w:ascii="宋体" w:hAnsi="宋体" w:hint="eastAsia"/>
          <w:color w:val="000000"/>
          <w:sz w:val="24"/>
          <w:u w:val="single"/>
        </w:rPr>
        <w:t xml:space="preserve">                     </w:t>
      </w:r>
      <w:r>
        <w:rPr>
          <w:rFonts w:ascii="宋体" w:hAnsi="宋体" w:hint="eastAsia"/>
          <w:color w:val="000000"/>
          <w:sz w:val="24"/>
        </w:rPr>
        <w:t xml:space="preserve">  </w:t>
      </w:r>
    </w:p>
    <w:p w:rsidR="00BB4E5B" w:rsidRDefault="00BB4E5B">
      <w:pPr>
        <w:spacing w:line="360" w:lineRule="auto"/>
        <w:ind w:hanging="539"/>
        <w:rPr>
          <w:rFonts w:ascii="宋体" w:hAnsi="宋体"/>
          <w:color w:val="000000"/>
          <w:sz w:val="24"/>
        </w:rPr>
      </w:pPr>
    </w:p>
    <w:p w:rsidR="00BB4E5B" w:rsidRDefault="006B7344">
      <w:pPr>
        <w:spacing w:line="360" w:lineRule="auto"/>
        <w:ind w:left="-1" w:hanging="58"/>
        <w:rPr>
          <w:rFonts w:ascii="宋体" w:hAnsi="宋体"/>
          <w:color w:val="000000"/>
          <w:sz w:val="24"/>
        </w:rPr>
      </w:pPr>
      <w:r>
        <w:rPr>
          <w:rFonts w:ascii="宋体" w:hAnsi="宋体" w:hint="eastAsia"/>
          <w:color w:val="000000"/>
          <w:sz w:val="24"/>
        </w:rPr>
        <w:t xml:space="preserve">授   权   代   表： </w:t>
      </w:r>
      <w:r>
        <w:rPr>
          <w:rFonts w:ascii="宋体" w:hAnsi="宋体" w:hint="eastAsia"/>
          <w:color w:val="000000"/>
          <w:sz w:val="24"/>
          <w:u w:val="single"/>
        </w:rPr>
        <w:t xml:space="preserve">                     </w:t>
      </w:r>
      <w:r>
        <w:rPr>
          <w:rFonts w:ascii="宋体" w:hAnsi="宋体" w:hint="eastAsia"/>
          <w:color w:val="000000"/>
          <w:sz w:val="24"/>
        </w:rPr>
        <w:t xml:space="preserve">   </w:t>
      </w:r>
    </w:p>
    <w:p w:rsidR="00BB4E5B" w:rsidRDefault="00BB4E5B">
      <w:pPr>
        <w:spacing w:line="360" w:lineRule="auto"/>
        <w:ind w:hanging="539"/>
        <w:rPr>
          <w:rFonts w:ascii="宋体" w:hAnsi="宋体"/>
          <w:color w:val="000000"/>
          <w:sz w:val="24"/>
        </w:rPr>
      </w:pPr>
    </w:p>
    <w:p w:rsidR="00BB4E5B" w:rsidRDefault="006B7344">
      <w:pPr>
        <w:spacing w:line="360" w:lineRule="auto"/>
        <w:ind w:left="-1" w:hanging="58"/>
        <w:rPr>
          <w:rFonts w:ascii="宋体" w:hAnsi="宋体"/>
          <w:color w:val="000000"/>
          <w:sz w:val="24"/>
        </w:rPr>
      </w:pPr>
      <w:r>
        <w:rPr>
          <w:rFonts w:ascii="宋体" w:hAnsi="宋体" w:hint="eastAsia"/>
          <w:color w:val="000000"/>
          <w:sz w:val="24"/>
        </w:rPr>
        <w:t xml:space="preserve">职             务： </w:t>
      </w:r>
      <w:r>
        <w:rPr>
          <w:rFonts w:ascii="宋体" w:hAnsi="宋体" w:hint="eastAsia"/>
          <w:color w:val="000000"/>
          <w:sz w:val="24"/>
          <w:u w:val="single"/>
        </w:rPr>
        <w:t xml:space="preserve">                     </w:t>
      </w:r>
      <w:r>
        <w:rPr>
          <w:rFonts w:ascii="宋体" w:hAnsi="宋体" w:hint="eastAsia"/>
          <w:color w:val="000000"/>
          <w:sz w:val="24"/>
        </w:rPr>
        <w:t xml:space="preserve">          </w:t>
      </w:r>
    </w:p>
    <w:p w:rsidR="00BB4E5B" w:rsidRDefault="00BB4E5B">
      <w:pPr>
        <w:spacing w:line="360" w:lineRule="auto"/>
        <w:ind w:hanging="539"/>
        <w:rPr>
          <w:rFonts w:ascii="宋体" w:hAnsi="宋体"/>
          <w:color w:val="000000"/>
          <w:sz w:val="24"/>
        </w:rPr>
      </w:pPr>
    </w:p>
    <w:p w:rsidR="00BB4E5B" w:rsidRDefault="006B7344">
      <w:pPr>
        <w:spacing w:line="360" w:lineRule="auto"/>
        <w:ind w:left="-1" w:hanging="58"/>
        <w:rPr>
          <w:rFonts w:ascii="宋体" w:hAnsi="宋体"/>
          <w:color w:val="000000"/>
          <w:sz w:val="24"/>
        </w:rPr>
      </w:pPr>
      <w:r>
        <w:rPr>
          <w:rFonts w:ascii="宋体" w:hAnsi="宋体" w:hint="eastAsia"/>
          <w:color w:val="000000"/>
          <w:sz w:val="24"/>
        </w:rPr>
        <w:t xml:space="preserve">日             期： </w:t>
      </w:r>
      <w:r>
        <w:rPr>
          <w:rFonts w:ascii="宋体" w:hAnsi="宋体" w:hint="eastAsia"/>
          <w:color w:val="000000"/>
          <w:sz w:val="24"/>
          <w:u w:val="single"/>
        </w:rPr>
        <w:t xml:space="preserve">                     </w:t>
      </w:r>
      <w:r>
        <w:rPr>
          <w:rFonts w:ascii="宋体" w:hAnsi="宋体" w:hint="eastAsia"/>
          <w:color w:val="000000"/>
          <w:sz w:val="24"/>
        </w:rPr>
        <w:t xml:space="preserve">  </w:t>
      </w:r>
    </w:p>
    <w:p w:rsidR="00BB4E5B" w:rsidRDefault="00BB4E5B">
      <w:pPr>
        <w:spacing w:line="360" w:lineRule="auto"/>
        <w:rPr>
          <w:rFonts w:ascii="宋体" w:hAnsi="宋体"/>
          <w:color w:val="000000"/>
          <w:sz w:val="30"/>
          <w:szCs w:val="30"/>
        </w:rPr>
      </w:pPr>
    </w:p>
    <w:p w:rsidR="00BB4E5B" w:rsidRDefault="00BB4E5B">
      <w:pPr>
        <w:spacing w:line="360" w:lineRule="auto"/>
        <w:rPr>
          <w:rFonts w:ascii="宋体" w:hAnsi="宋体"/>
          <w:color w:val="000000"/>
          <w:sz w:val="30"/>
          <w:szCs w:val="30"/>
        </w:rPr>
      </w:pPr>
    </w:p>
    <w:p w:rsidR="00BB4E5B" w:rsidRDefault="006B7344">
      <w:pPr>
        <w:spacing w:line="360" w:lineRule="auto"/>
        <w:rPr>
          <w:rFonts w:ascii="宋体" w:hAnsi="宋体"/>
          <w:color w:val="000000"/>
          <w:sz w:val="30"/>
          <w:szCs w:val="30"/>
        </w:rPr>
      </w:pPr>
      <w:r>
        <w:rPr>
          <w:rFonts w:ascii="宋体" w:hAnsi="宋体" w:hint="eastAsia"/>
          <w:color w:val="000000"/>
          <w:sz w:val="30"/>
          <w:szCs w:val="30"/>
        </w:rPr>
        <w:lastRenderedPageBreak/>
        <w:t>投标函附录：</w:t>
      </w:r>
    </w:p>
    <w:p w:rsidR="00BB4E5B" w:rsidRDefault="00BB4E5B">
      <w:pPr>
        <w:rPr>
          <w:vanish/>
          <w:color w:val="000000"/>
        </w:rPr>
      </w:pPr>
    </w:p>
    <w:tbl>
      <w:tblPr>
        <w:tblpPr w:leftFromText="180" w:rightFromText="180" w:vertAnchor="text" w:horzAnchor="page" w:tblpXSpec="center" w:tblpY="316"/>
        <w:tblOverlap w:val="never"/>
        <w:tblW w:w="9823" w:type="dxa"/>
        <w:tblLayout w:type="fixed"/>
        <w:tblLook w:val="04A0" w:firstRow="1" w:lastRow="0" w:firstColumn="1" w:lastColumn="0" w:noHBand="0" w:noVBand="1"/>
      </w:tblPr>
      <w:tblGrid>
        <w:gridCol w:w="425"/>
        <w:gridCol w:w="1150"/>
        <w:gridCol w:w="781"/>
        <w:gridCol w:w="617"/>
        <w:gridCol w:w="912"/>
        <w:gridCol w:w="737"/>
        <w:gridCol w:w="889"/>
        <w:gridCol w:w="4291"/>
        <w:gridCol w:w="21"/>
      </w:tblGrid>
      <w:tr w:rsidR="00BB4E5B">
        <w:trPr>
          <w:gridAfter w:val="1"/>
          <w:wAfter w:w="21" w:type="dxa"/>
          <w:trHeight w:val="984"/>
        </w:trPr>
        <w:tc>
          <w:tcPr>
            <w:tcW w:w="426" w:type="dxa"/>
            <w:tcBorders>
              <w:top w:val="single" w:sz="4" w:space="0" w:color="auto"/>
              <w:left w:val="single" w:sz="4" w:space="0" w:color="auto"/>
              <w:bottom w:val="single" w:sz="4" w:space="0" w:color="auto"/>
              <w:right w:val="single" w:sz="4" w:space="0" w:color="auto"/>
            </w:tcBorders>
          </w:tcPr>
          <w:p w:rsidR="00BB4E5B" w:rsidRDefault="006B7344">
            <w:pPr>
              <w:spacing w:line="560" w:lineRule="exact"/>
              <w:rPr>
                <w:rFonts w:ascii="宋体" w:hAnsi="宋体"/>
                <w:color w:val="000000"/>
                <w:sz w:val="24"/>
              </w:rPr>
            </w:pPr>
            <w:r>
              <w:rPr>
                <w:rFonts w:ascii="宋体" w:hAnsi="宋体" w:hint="eastAsia"/>
                <w:color w:val="000000"/>
                <w:sz w:val="24"/>
              </w:rPr>
              <w:t>序号</w:t>
            </w:r>
          </w:p>
        </w:tc>
        <w:tc>
          <w:tcPr>
            <w:tcW w:w="1150" w:type="dxa"/>
            <w:tcBorders>
              <w:top w:val="single" w:sz="4" w:space="0" w:color="auto"/>
              <w:left w:val="single" w:sz="4" w:space="0" w:color="auto"/>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项目</w:t>
            </w:r>
          </w:p>
        </w:tc>
        <w:tc>
          <w:tcPr>
            <w:tcW w:w="781"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付费方式</w:t>
            </w:r>
          </w:p>
        </w:tc>
        <w:tc>
          <w:tcPr>
            <w:tcW w:w="617"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单位</w:t>
            </w:r>
          </w:p>
        </w:tc>
        <w:tc>
          <w:tcPr>
            <w:tcW w:w="912"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暂估数量</w:t>
            </w:r>
          </w:p>
        </w:tc>
        <w:tc>
          <w:tcPr>
            <w:tcW w:w="734"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单价（元/吨）</w:t>
            </w:r>
          </w:p>
        </w:tc>
        <w:tc>
          <w:tcPr>
            <w:tcW w:w="889"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小计（元）</w:t>
            </w:r>
          </w:p>
        </w:tc>
        <w:tc>
          <w:tcPr>
            <w:tcW w:w="4293" w:type="dxa"/>
            <w:tcBorders>
              <w:top w:val="single" w:sz="4" w:space="0" w:color="auto"/>
              <w:left w:val="nil"/>
              <w:bottom w:val="single" w:sz="4" w:space="0" w:color="auto"/>
              <w:right w:val="single" w:sz="4" w:space="0" w:color="000000"/>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工作标准及要求</w:t>
            </w:r>
          </w:p>
        </w:tc>
      </w:tr>
      <w:tr w:rsidR="00BB4E5B">
        <w:trPr>
          <w:gridAfter w:val="1"/>
          <w:wAfter w:w="21" w:type="dxa"/>
          <w:trHeight w:val="1585"/>
        </w:trPr>
        <w:tc>
          <w:tcPr>
            <w:tcW w:w="426" w:type="dxa"/>
            <w:tcBorders>
              <w:top w:val="nil"/>
              <w:left w:val="single" w:sz="4" w:space="0" w:color="auto"/>
              <w:bottom w:val="single" w:sz="4" w:space="0" w:color="auto"/>
              <w:right w:val="single" w:sz="4" w:space="0" w:color="auto"/>
            </w:tcBorders>
          </w:tcPr>
          <w:p w:rsidR="00BB4E5B" w:rsidRDefault="00BB4E5B">
            <w:pPr>
              <w:spacing w:line="560" w:lineRule="exact"/>
              <w:ind w:firstLineChars="200" w:firstLine="480"/>
              <w:jc w:val="center"/>
              <w:rPr>
                <w:rFonts w:ascii="宋体" w:hAnsi="宋体"/>
                <w:color w:val="000000"/>
                <w:sz w:val="24"/>
              </w:rPr>
            </w:pPr>
          </w:p>
          <w:p w:rsidR="00BB4E5B" w:rsidRDefault="00BB4E5B">
            <w:pPr>
              <w:spacing w:line="560" w:lineRule="exact"/>
              <w:ind w:firstLineChars="200" w:firstLine="480"/>
              <w:jc w:val="center"/>
              <w:rPr>
                <w:rFonts w:ascii="宋体" w:hAnsi="宋体"/>
                <w:color w:val="000000"/>
                <w:sz w:val="24"/>
              </w:rPr>
            </w:pPr>
          </w:p>
          <w:p w:rsidR="00BB4E5B" w:rsidRDefault="00BB4E5B">
            <w:pPr>
              <w:spacing w:line="560" w:lineRule="exact"/>
              <w:ind w:firstLineChars="200" w:firstLine="480"/>
              <w:jc w:val="center"/>
              <w:rPr>
                <w:rFonts w:ascii="宋体" w:hAnsi="宋体"/>
                <w:color w:val="000000"/>
                <w:sz w:val="24"/>
              </w:rPr>
            </w:pPr>
          </w:p>
          <w:p w:rsidR="00BB4E5B" w:rsidRDefault="00BB4E5B">
            <w:pPr>
              <w:spacing w:line="560" w:lineRule="exact"/>
              <w:ind w:firstLineChars="200" w:firstLine="480"/>
              <w:jc w:val="center"/>
              <w:rPr>
                <w:rFonts w:ascii="宋体" w:hAnsi="宋体"/>
                <w:color w:val="000000"/>
                <w:sz w:val="24"/>
              </w:rPr>
            </w:pPr>
          </w:p>
          <w:p w:rsidR="00BB4E5B" w:rsidRDefault="006B7344">
            <w:pPr>
              <w:spacing w:line="560" w:lineRule="exact"/>
              <w:rPr>
                <w:rFonts w:ascii="宋体" w:hAnsi="宋体"/>
                <w:color w:val="000000"/>
                <w:sz w:val="24"/>
              </w:rPr>
            </w:pPr>
            <w:r>
              <w:rPr>
                <w:rFonts w:ascii="宋体" w:hAnsi="宋体" w:hint="eastAsia"/>
                <w:color w:val="000000"/>
                <w:sz w:val="24"/>
              </w:rPr>
              <w:t>1</w:t>
            </w:r>
          </w:p>
        </w:tc>
        <w:tc>
          <w:tcPr>
            <w:tcW w:w="1150" w:type="dxa"/>
            <w:tcBorders>
              <w:top w:val="nil"/>
              <w:left w:val="single" w:sz="4" w:space="0" w:color="auto"/>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水泥包装、装车（  </w:t>
            </w:r>
            <w:r>
              <w:rPr>
                <w:rFonts w:ascii="宋体" w:hAnsi="宋体"/>
                <w:color w:val="000000"/>
                <w:sz w:val="24"/>
              </w:rPr>
              <w:t>17</w:t>
            </w:r>
            <w:r>
              <w:rPr>
                <w:rFonts w:ascii="宋体" w:hAnsi="宋体" w:hint="eastAsia"/>
                <w:color w:val="000000"/>
                <w:sz w:val="24"/>
              </w:rPr>
              <w:t xml:space="preserve"> 万吨）</w:t>
            </w:r>
          </w:p>
        </w:tc>
        <w:tc>
          <w:tcPr>
            <w:tcW w:w="781"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按实际包装量</w:t>
            </w:r>
          </w:p>
        </w:tc>
        <w:tc>
          <w:tcPr>
            <w:tcW w:w="617"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元/吨</w:t>
            </w:r>
          </w:p>
        </w:tc>
        <w:tc>
          <w:tcPr>
            <w:tcW w:w="912" w:type="dxa"/>
            <w:tcBorders>
              <w:top w:val="nil"/>
              <w:left w:val="nil"/>
              <w:bottom w:val="single" w:sz="4" w:space="0" w:color="auto"/>
              <w:right w:val="single" w:sz="4" w:space="0" w:color="auto"/>
            </w:tcBorders>
            <w:vAlign w:val="center"/>
          </w:tcPr>
          <w:p w:rsidR="00BB4E5B" w:rsidRDefault="00BB4E5B">
            <w:pPr>
              <w:spacing w:line="560" w:lineRule="exact"/>
              <w:rPr>
                <w:rFonts w:ascii="宋体" w:hAnsi="宋体"/>
                <w:color w:val="000000"/>
                <w:sz w:val="24"/>
              </w:rPr>
            </w:pPr>
          </w:p>
        </w:tc>
        <w:tc>
          <w:tcPr>
            <w:tcW w:w="734"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889"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4293" w:type="dxa"/>
            <w:tcBorders>
              <w:top w:val="single" w:sz="4" w:space="0" w:color="auto"/>
              <w:left w:val="nil"/>
              <w:bottom w:val="single" w:sz="4" w:space="0" w:color="auto"/>
              <w:right w:val="single" w:sz="4" w:space="0" w:color="000000"/>
            </w:tcBorders>
            <w:vAlign w:val="bottom"/>
          </w:tcPr>
          <w:p w:rsidR="00BB4E5B" w:rsidRDefault="006B734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、负责袋装水泥的装车和卸车，含包装接包长皮带配重卫生、回灰斜槽平台卫生、拉链机层设备卫生及地面卫生及所有包装系统区域的卫生清扫及散落灰清运；</w:t>
            </w:r>
          </w:p>
          <w:p w:rsidR="00BB4E5B" w:rsidRDefault="006B7344">
            <w:pPr>
              <w:spacing w:line="560" w:lineRule="exact"/>
              <w:rPr>
                <w:rFonts w:ascii="宋体" w:hAnsi="宋体"/>
                <w:color w:val="000000"/>
                <w:sz w:val="24"/>
              </w:rPr>
            </w:pPr>
            <w:r>
              <w:rPr>
                <w:rFonts w:ascii="宋体" w:hAnsi="宋体" w:hint="eastAsia"/>
                <w:color w:val="000000"/>
                <w:sz w:val="24"/>
              </w:rPr>
              <w:t>2、包机整体卫生清扫、及装车道余灰清运；发运广场清扫；</w:t>
            </w:r>
          </w:p>
        </w:tc>
      </w:tr>
      <w:tr w:rsidR="00BB4E5B">
        <w:trPr>
          <w:gridAfter w:val="1"/>
          <w:wAfter w:w="21" w:type="dxa"/>
          <w:trHeight w:val="984"/>
        </w:trPr>
        <w:tc>
          <w:tcPr>
            <w:tcW w:w="426" w:type="dxa"/>
            <w:tcBorders>
              <w:top w:val="nil"/>
              <w:left w:val="single" w:sz="4" w:space="0" w:color="auto"/>
              <w:bottom w:val="single" w:sz="4" w:space="0" w:color="auto"/>
              <w:right w:val="single" w:sz="4" w:space="0" w:color="auto"/>
            </w:tcBorders>
          </w:tcPr>
          <w:p w:rsidR="00BB4E5B" w:rsidRDefault="006B7344">
            <w:pPr>
              <w:spacing w:line="560" w:lineRule="exact"/>
              <w:rPr>
                <w:rFonts w:ascii="宋体" w:hAnsi="宋体"/>
                <w:color w:val="000000"/>
                <w:sz w:val="24"/>
              </w:rPr>
            </w:pPr>
            <w:r>
              <w:rPr>
                <w:rFonts w:ascii="宋体" w:hAnsi="宋体" w:hint="eastAsia"/>
                <w:color w:val="000000"/>
                <w:sz w:val="24"/>
              </w:rPr>
              <w:t>2</w:t>
            </w:r>
          </w:p>
        </w:tc>
        <w:tc>
          <w:tcPr>
            <w:tcW w:w="1150" w:type="dxa"/>
            <w:tcBorders>
              <w:top w:val="nil"/>
              <w:left w:val="single" w:sz="4" w:space="0" w:color="auto"/>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编织袋卸车（ 万条）</w:t>
            </w:r>
          </w:p>
        </w:tc>
        <w:tc>
          <w:tcPr>
            <w:tcW w:w="781"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按数量</w:t>
            </w:r>
          </w:p>
        </w:tc>
        <w:tc>
          <w:tcPr>
            <w:tcW w:w="617"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元/百条</w:t>
            </w:r>
          </w:p>
        </w:tc>
        <w:tc>
          <w:tcPr>
            <w:tcW w:w="912"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734"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889"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4293" w:type="dxa"/>
            <w:tcBorders>
              <w:top w:val="single" w:sz="4" w:space="0" w:color="auto"/>
              <w:left w:val="nil"/>
              <w:bottom w:val="single" w:sz="4" w:space="0" w:color="auto"/>
              <w:right w:val="single" w:sz="4" w:space="0" w:color="000000"/>
            </w:tcBorders>
            <w:vAlign w:val="bottom"/>
          </w:tcPr>
          <w:p w:rsidR="00BB4E5B" w:rsidRDefault="006B734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、编织袋的倒运；</w:t>
            </w:r>
            <w:r>
              <w:rPr>
                <w:rFonts w:ascii="宋体" w:hAnsi="宋体" w:hint="eastAsia"/>
                <w:color w:val="000000"/>
                <w:sz w:val="24"/>
              </w:rPr>
              <w:br/>
            </w:r>
            <w:r>
              <w:rPr>
                <w:rFonts w:ascii="宋体" w:hAnsi="宋体"/>
                <w:color w:val="000000"/>
                <w:sz w:val="24"/>
              </w:rPr>
              <w:t>2</w:t>
            </w:r>
            <w:r>
              <w:rPr>
                <w:rFonts w:ascii="宋体" w:hAnsi="宋体" w:hint="eastAsia"/>
                <w:color w:val="000000"/>
                <w:sz w:val="24"/>
              </w:rPr>
              <w:t>、将包装袋码放有序、清点数量及破损袋的回收，严禁不同品种编织袋混放</w:t>
            </w:r>
          </w:p>
        </w:tc>
      </w:tr>
      <w:tr w:rsidR="00BB4E5B">
        <w:trPr>
          <w:trHeight w:val="641"/>
        </w:trPr>
        <w:tc>
          <w:tcPr>
            <w:tcW w:w="4623" w:type="dxa"/>
            <w:gridSpan w:val="6"/>
            <w:tcBorders>
              <w:top w:val="nil"/>
              <w:left w:val="single" w:sz="4" w:space="0" w:color="auto"/>
              <w:bottom w:val="single" w:sz="4" w:space="0" w:color="auto"/>
              <w:right w:val="single" w:sz="4" w:space="0" w:color="auto"/>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合计（元）</w:t>
            </w:r>
          </w:p>
        </w:tc>
        <w:tc>
          <w:tcPr>
            <w:tcW w:w="5200" w:type="dxa"/>
            <w:gridSpan w:val="3"/>
            <w:tcBorders>
              <w:top w:val="nil"/>
              <w:left w:val="nil"/>
              <w:bottom w:val="single" w:sz="4" w:space="0" w:color="auto"/>
              <w:right w:val="single" w:sz="4" w:space="0" w:color="000000"/>
            </w:tcBorders>
            <w:vAlign w:val="center"/>
          </w:tcPr>
          <w:p w:rsidR="00BB4E5B" w:rsidRDefault="006B7344">
            <w:pPr>
              <w:spacing w:line="56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元 （大写： ）</w:t>
            </w:r>
          </w:p>
        </w:tc>
      </w:tr>
      <w:tr w:rsidR="00BB4E5B">
        <w:trPr>
          <w:trHeight w:val="370"/>
        </w:trPr>
        <w:tc>
          <w:tcPr>
            <w:tcW w:w="4623" w:type="dxa"/>
            <w:gridSpan w:val="6"/>
            <w:tcBorders>
              <w:top w:val="nil"/>
              <w:left w:val="single" w:sz="4" w:space="0" w:color="auto"/>
              <w:bottom w:val="single" w:sz="4" w:space="0" w:color="auto"/>
              <w:right w:val="single" w:sz="4" w:space="0" w:color="auto"/>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税率</w:t>
            </w:r>
          </w:p>
        </w:tc>
        <w:tc>
          <w:tcPr>
            <w:tcW w:w="5200" w:type="dxa"/>
            <w:gridSpan w:val="3"/>
            <w:tcBorders>
              <w:top w:val="nil"/>
              <w:left w:val="nil"/>
              <w:bottom w:val="single" w:sz="4" w:space="0" w:color="auto"/>
              <w:right w:val="single" w:sz="4" w:space="0" w:color="000000"/>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 xml:space="preserve"> </w:t>
            </w:r>
          </w:p>
        </w:tc>
      </w:tr>
    </w:tbl>
    <w:p w:rsidR="00BB4E5B" w:rsidRDefault="00BB4E5B">
      <w:pPr>
        <w:spacing w:line="360" w:lineRule="auto"/>
        <w:rPr>
          <w:rFonts w:ascii="宋体" w:hAnsi="宋体"/>
          <w:color w:val="000000"/>
          <w:sz w:val="30"/>
          <w:szCs w:val="30"/>
        </w:rPr>
      </w:pPr>
    </w:p>
    <w:p w:rsidR="00BB4E5B" w:rsidRDefault="006B7344">
      <w:pPr>
        <w:ind w:firstLineChars="400" w:firstLine="960"/>
        <w:rPr>
          <w:rFonts w:ascii="宋体" w:hAnsi="宋体"/>
          <w:color w:val="000000"/>
          <w:sz w:val="24"/>
        </w:rPr>
      </w:pPr>
      <w:r>
        <w:rPr>
          <w:rFonts w:hint="eastAsia"/>
          <w:color w:val="000000"/>
          <w:sz w:val="24"/>
        </w:rPr>
        <w:t>数量为暂估数量，结算以实际发生为准。</w:t>
      </w:r>
    </w:p>
    <w:p w:rsidR="00BB4E5B" w:rsidRDefault="00BB4E5B">
      <w:pPr>
        <w:rPr>
          <w:rFonts w:ascii="宋体" w:hAnsi="宋体"/>
          <w:color w:val="000000"/>
          <w:sz w:val="24"/>
        </w:rPr>
      </w:pPr>
    </w:p>
    <w:p w:rsidR="00BB4E5B" w:rsidRDefault="00BB4E5B">
      <w:pPr>
        <w:rPr>
          <w:rFonts w:ascii="宋体" w:hAnsi="宋体"/>
          <w:color w:val="000000"/>
          <w:sz w:val="24"/>
        </w:rPr>
      </w:pPr>
    </w:p>
    <w:p w:rsidR="00BB4E5B" w:rsidRDefault="006B7344">
      <w:pPr>
        <w:jc w:val="center"/>
        <w:rPr>
          <w:rFonts w:ascii="宋体" w:hAnsi="宋体"/>
          <w:color w:val="000000"/>
          <w:sz w:val="24"/>
          <w:u w:val="single"/>
        </w:rPr>
      </w:pPr>
      <w:r>
        <w:rPr>
          <w:rFonts w:ascii="宋体" w:hAnsi="宋体" w:hint="eastAsia"/>
          <w:color w:val="000000"/>
          <w:sz w:val="24"/>
        </w:rPr>
        <w:t xml:space="preserve">                     投标人</w:t>
      </w:r>
      <w:r>
        <w:rPr>
          <w:rFonts w:ascii="宋体" w:hAnsi="宋体" w:hint="eastAsia"/>
          <w:color w:val="000000"/>
          <w:sz w:val="24"/>
          <w:u w:val="single"/>
        </w:rPr>
        <w:t xml:space="preserve">：                  （盖章）   </w:t>
      </w:r>
    </w:p>
    <w:p w:rsidR="00BB4E5B" w:rsidRDefault="00BB4E5B">
      <w:pPr>
        <w:jc w:val="center"/>
        <w:rPr>
          <w:rFonts w:ascii="宋体" w:hAnsi="宋体"/>
          <w:color w:val="000000"/>
          <w:sz w:val="24"/>
          <w:u w:val="single"/>
        </w:rPr>
      </w:pPr>
    </w:p>
    <w:p w:rsidR="00BB4E5B" w:rsidRDefault="006B7344">
      <w:pPr>
        <w:jc w:val="center"/>
        <w:rPr>
          <w:rFonts w:ascii="宋体" w:hAnsi="宋体"/>
          <w:color w:val="000000"/>
          <w:sz w:val="24"/>
          <w:u w:val="single"/>
        </w:rPr>
      </w:pPr>
      <w:r>
        <w:rPr>
          <w:rFonts w:ascii="宋体" w:hAnsi="宋体" w:hint="eastAsia"/>
          <w:color w:val="000000"/>
          <w:sz w:val="24"/>
        </w:rPr>
        <w:t xml:space="preserve">                       法定代表人：</w:t>
      </w:r>
      <w:r>
        <w:rPr>
          <w:rFonts w:ascii="宋体" w:hAnsi="宋体" w:hint="eastAsia"/>
          <w:color w:val="000000"/>
          <w:sz w:val="24"/>
          <w:u w:val="single"/>
        </w:rPr>
        <w:t xml:space="preserve">            （签字并盖章）</w:t>
      </w:r>
    </w:p>
    <w:p w:rsidR="00BB4E5B" w:rsidRDefault="00BB4E5B">
      <w:pPr>
        <w:ind w:firstLineChars="2400" w:firstLine="5760"/>
        <w:rPr>
          <w:rFonts w:ascii="宋体" w:hAnsi="宋体"/>
          <w:color w:val="000000"/>
          <w:sz w:val="24"/>
        </w:rPr>
      </w:pPr>
    </w:p>
    <w:p w:rsidR="00BB4E5B" w:rsidRDefault="006B7344">
      <w:pPr>
        <w:ind w:firstLineChars="2400" w:firstLine="5760"/>
        <w:rPr>
          <w:rFonts w:ascii="宋体" w:hAnsi="宋体"/>
          <w:color w:val="000000"/>
          <w:sz w:val="24"/>
        </w:rPr>
      </w:pPr>
      <w:r>
        <w:rPr>
          <w:rFonts w:ascii="宋体" w:hAnsi="宋体" w:hint="eastAsia"/>
          <w:color w:val="000000"/>
          <w:sz w:val="24"/>
        </w:rPr>
        <w:t>2021年   月   日</w:t>
      </w:r>
    </w:p>
    <w:p w:rsidR="00BB4E5B" w:rsidRDefault="006B7344">
      <w:pPr>
        <w:spacing w:line="360" w:lineRule="auto"/>
        <w:rPr>
          <w:color w:val="000000"/>
          <w:sz w:val="24"/>
        </w:rPr>
      </w:pPr>
      <w:r>
        <w:rPr>
          <w:rFonts w:ascii="宋体" w:hAnsi="宋体" w:hint="eastAsia"/>
          <w:color w:val="000000"/>
          <w:sz w:val="30"/>
          <w:szCs w:val="30"/>
        </w:rPr>
        <w:lastRenderedPageBreak/>
        <w:t>2、商务标部分格式</w:t>
      </w:r>
    </w:p>
    <w:p w:rsidR="00BB4E5B" w:rsidRDefault="006B7344">
      <w:pPr>
        <w:spacing w:line="360" w:lineRule="auto"/>
        <w:jc w:val="center"/>
        <w:rPr>
          <w:rFonts w:ascii="宋体" w:hAnsi="宋体"/>
          <w:b/>
          <w:color w:val="000000"/>
          <w:sz w:val="84"/>
        </w:rPr>
      </w:pPr>
      <w:r>
        <w:rPr>
          <w:rFonts w:ascii="宋体" w:hAnsi="宋体" w:hint="eastAsia"/>
          <w:b/>
          <w:color w:val="000000"/>
          <w:sz w:val="84"/>
        </w:rPr>
        <w:t>投标文件</w:t>
      </w:r>
    </w:p>
    <w:p w:rsidR="00BB4E5B" w:rsidRDefault="00BB4E5B">
      <w:pPr>
        <w:spacing w:line="360" w:lineRule="auto"/>
        <w:ind w:firstLine="721"/>
        <w:rPr>
          <w:rFonts w:ascii="宋体" w:hAnsi="宋体"/>
          <w:b/>
          <w:color w:val="000000"/>
          <w:sz w:val="36"/>
        </w:rPr>
      </w:pPr>
    </w:p>
    <w:p w:rsidR="00BB4E5B" w:rsidRDefault="00BB4E5B">
      <w:pPr>
        <w:spacing w:line="360" w:lineRule="auto"/>
        <w:ind w:firstLine="721"/>
        <w:rPr>
          <w:rFonts w:ascii="宋体" w:hAnsi="宋体"/>
          <w:b/>
          <w:color w:val="000000"/>
          <w:sz w:val="36"/>
        </w:rPr>
      </w:pPr>
    </w:p>
    <w:p w:rsidR="00BB4E5B" w:rsidRDefault="00BB4E5B">
      <w:pPr>
        <w:spacing w:line="360" w:lineRule="auto"/>
        <w:ind w:firstLine="721"/>
        <w:rPr>
          <w:rFonts w:ascii="宋体" w:hAnsi="宋体"/>
          <w:b/>
          <w:color w:val="000000"/>
          <w:sz w:val="36"/>
        </w:rPr>
      </w:pPr>
    </w:p>
    <w:p w:rsidR="00BB4E5B" w:rsidRDefault="00BB4E5B">
      <w:pPr>
        <w:spacing w:line="360" w:lineRule="auto"/>
        <w:ind w:firstLine="721"/>
        <w:rPr>
          <w:rFonts w:ascii="宋体" w:hAnsi="宋体"/>
          <w:b/>
          <w:color w:val="000000"/>
          <w:sz w:val="36"/>
        </w:rPr>
      </w:pPr>
    </w:p>
    <w:p w:rsidR="00BB4E5B" w:rsidRDefault="006B7344">
      <w:pPr>
        <w:jc w:val="center"/>
        <w:rPr>
          <w:rFonts w:ascii="黑体" w:eastAsia="黑体" w:hAnsi="宋体"/>
          <w:color w:val="000000"/>
          <w:sz w:val="64"/>
          <w:szCs w:val="64"/>
        </w:rPr>
      </w:pPr>
      <w:r>
        <w:rPr>
          <w:rFonts w:ascii="宋体" w:hAnsi="宋体" w:hint="eastAsia"/>
          <w:b/>
          <w:color w:val="000000"/>
          <w:sz w:val="36"/>
          <w:szCs w:val="36"/>
        </w:rPr>
        <w:t xml:space="preserve">名称： </w:t>
      </w:r>
      <w:r>
        <w:rPr>
          <w:rFonts w:ascii="宋体" w:hAnsi="宋体" w:hint="eastAsia"/>
          <w:b/>
          <w:color w:val="000000"/>
          <w:sz w:val="36"/>
          <w:u w:val="single"/>
        </w:rPr>
        <w:t>承德冀东水泥有限责任公司水泥袋装装卸业务</w:t>
      </w:r>
    </w:p>
    <w:p w:rsidR="00BB4E5B" w:rsidRDefault="00BB4E5B">
      <w:pPr>
        <w:spacing w:line="360" w:lineRule="auto"/>
        <w:rPr>
          <w:rFonts w:ascii="宋体" w:hAnsi="宋体"/>
          <w:b/>
          <w:color w:val="000000"/>
          <w:sz w:val="32"/>
          <w:szCs w:val="32"/>
          <w:u w:val="single"/>
        </w:rPr>
      </w:pPr>
    </w:p>
    <w:p w:rsidR="00BB4E5B" w:rsidRDefault="006B7344">
      <w:pPr>
        <w:spacing w:line="360" w:lineRule="auto"/>
        <w:ind w:left="1802" w:hanging="1802"/>
        <w:rPr>
          <w:rFonts w:ascii="宋体" w:hAnsi="宋体"/>
          <w:b/>
          <w:color w:val="000000"/>
          <w:sz w:val="36"/>
        </w:rPr>
      </w:pPr>
      <w:r>
        <w:rPr>
          <w:rFonts w:ascii="宋体" w:hAnsi="宋体" w:hint="eastAsia"/>
          <w:b/>
          <w:color w:val="000000"/>
          <w:sz w:val="36"/>
        </w:rPr>
        <w:t>投标文件内容：</w:t>
      </w:r>
      <w:r>
        <w:rPr>
          <w:rFonts w:ascii="宋体" w:hAnsi="宋体" w:hint="eastAsia"/>
          <w:b/>
          <w:color w:val="000000"/>
          <w:sz w:val="36"/>
          <w:u w:val="single"/>
        </w:rPr>
        <w:t xml:space="preserve">   商务标部分     </w:t>
      </w:r>
      <w:r>
        <w:rPr>
          <w:rFonts w:ascii="宋体" w:hAnsi="宋体" w:hint="eastAsia"/>
          <w:b/>
          <w:color w:val="000000"/>
          <w:sz w:val="36"/>
        </w:rPr>
        <w:t xml:space="preserve">                 </w:t>
      </w:r>
    </w:p>
    <w:p w:rsidR="00BB4E5B" w:rsidRDefault="00BB4E5B">
      <w:pPr>
        <w:spacing w:line="360" w:lineRule="auto"/>
        <w:jc w:val="left"/>
        <w:rPr>
          <w:rFonts w:ascii="宋体" w:hAnsi="宋体"/>
          <w:b/>
          <w:color w:val="000000"/>
          <w:sz w:val="36"/>
        </w:rPr>
      </w:pPr>
    </w:p>
    <w:p w:rsidR="00BB4E5B" w:rsidRDefault="006B7344">
      <w:pPr>
        <w:spacing w:line="360" w:lineRule="auto"/>
        <w:jc w:val="left"/>
        <w:rPr>
          <w:rFonts w:ascii="宋体" w:hAnsi="宋体"/>
          <w:b/>
          <w:color w:val="000000"/>
          <w:sz w:val="36"/>
        </w:rPr>
      </w:pPr>
      <w:r>
        <w:rPr>
          <w:rFonts w:ascii="宋体" w:hAnsi="宋体" w:hint="eastAsia"/>
          <w:b/>
          <w:color w:val="000000"/>
          <w:sz w:val="36"/>
        </w:rPr>
        <w:t>投标人：</w:t>
      </w:r>
      <w:r>
        <w:rPr>
          <w:rFonts w:ascii="宋体" w:hAnsi="宋体" w:hint="eastAsia"/>
          <w:b/>
          <w:color w:val="000000"/>
          <w:sz w:val="36"/>
          <w:u w:val="single"/>
        </w:rPr>
        <w:t xml:space="preserve">                             </w:t>
      </w:r>
      <w:r>
        <w:rPr>
          <w:rFonts w:ascii="宋体" w:hAnsi="宋体" w:hint="eastAsia"/>
          <w:b/>
          <w:color w:val="000000"/>
          <w:sz w:val="36"/>
        </w:rPr>
        <w:t xml:space="preserve">             </w:t>
      </w:r>
    </w:p>
    <w:p w:rsidR="00BB4E5B" w:rsidRDefault="00BB4E5B">
      <w:pPr>
        <w:spacing w:line="360" w:lineRule="auto"/>
        <w:jc w:val="left"/>
        <w:rPr>
          <w:rFonts w:ascii="宋体" w:hAnsi="宋体"/>
          <w:b/>
          <w:color w:val="000000"/>
          <w:sz w:val="36"/>
          <w:u w:val="single"/>
        </w:rPr>
      </w:pPr>
    </w:p>
    <w:p w:rsidR="00BB4E5B" w:rsidRDefault="006B7344">
      <w:pPr>
        <w:spacing w:line="360" w:lineRule="auto"/>
        <w:ind w:firstLine="2880"/>
        <w:rPr>
          <w:rFonts w:ascii="宋体" w:hAnsi="宋体"/>
          <w:color w:val="000000"/>
          <w:sz w:val="30"/>
        </w:rPr>
      </w:pPr>
      <w:r>
        <w:rPr>
          <w:rFonts w:ascii="宋体" w:hAnsi="宋体" w:hint="eastAsia"/>
          <w:color w:val="000000"/>
          <w:sz w:val="30"/>
        </w:rPr>
        <w:t>编制日期：   年    月    日</w:t>
      </w:r>
    </w:p>
    <w:p w:rsidR="00BB4E5B" w:rsidRDefault="00BB4E5B">
      <w:pPr>
        <w:rPr>
          <w:color w:val="000000"/>
          <w:sz w:val="36"/>
          <w:szCs w:val="36"/>
        </w:rPr>
      </w:pPr>
    </w:p>
    <w:p w:rsidR="00BB4E5B" w:rsidRDefault="00BB4E5B">
      <w:pPr>
        <w:rPr>
          <w:color w:val="000000"/>
          <w:sz w:val="36"/>
          <w:szCs w:val="36"/>
        </w:rPr>
      </w:pPr>
    </w:p>
    <w:p w:rsidR="00BB4E5B" w:rsidRDefault="00BB4E5B">
      <w:pPr>
        <w:rPr>
          <w:color w:val="000000"/>
          <w:sz w:val="36"/>
          <w:szCs w:val="36"/>
        </w:rPr>
      </w:pPr>
    </w:p>
    <w:p w:rsidR="00BB4E5B" w:rsidRDefault="00BB4E5B">
      <w:pPr>
        <w:rPr>
          <w:color w:val="000000"/>
          <w:sz w:val="36"/>
          <w:szCs w:val="36"/>
        </w:rPr>
      </w:pPr>
    </w:p>
    <w:p w:rsidR="00BB4E5B" w:rsidRDefault="006B7344">
      <w:pPr>
        <w:rPr>
          <w:rFonts w:ascii="宋体"/>
          <w:color w:val="000000"/>
          <w:sz w:val="36"/>
          <w:szCs w:val="36"/>
        </w:rPr>
      </w:pPr>
      <w:r>
        <w:rPr>
          <w:rFonts w:hint="eastAsia"/>
          <w:color w:val="000000"/>
          <w:sz w:val="36"/>
          <w:szCs w:val="36"/>
        </w:rPr>
        <w:t>商务标要点一览</w:t>
      </w:r>
      <w:r>
        <w:rPr>
          <w:rFonts w:ascii="宋体" w:hint="eastAsia"/>
          <w:color w:val="000000"/>
          <w:sz w:val="36"/>
          <w:szCs w:val="36"/>
        </w:rPr>
        <w:t>表（附件一）说明:</w:t>
      </w:r>
    </w:p>
    <w:p w:rsidR="00BB4E5B" w:rsidRDefault="006B7344">
      <w:pPr>
        <w:spacing w:line="360" w:lineRule="auto"/>
        <w:rPr>
          <w:rFonts w:ascii="宋体"/>
          <w:color w:val="000000"/>
          <w:sz w:val="24"/>
        </w:rPr>
      </w:pPr>
      <w:r>
        <w:rPr>
          <w:rFonts w:ascii="宋体" w:hint="eastAsia"/>
          <w:color w:val="000000"/>
          <w:sz w:val="24"/>
        </w:rPr>
        <w:t>(1)．各投标单位必须对表中所有要求的数据详细填写；</w:t>
      </w:r>
    </w:p>
    <w:p w:rsidR="00BB4E5B" w:rsidRDefault="006B7344">
      <w:pPr>
        <w:spacing w:line="360" w:lineRule="auto"/>
        <w:rPr>
          <w:rFonts w:ascii="宋体"/>
          <w:color w:val="000000"/>
          <w:sz w:val="24"/>
        </w:rPr>
      </w:pPr>
      <w:r>
        <w:rPr>
          <w:rFonts w:ascii="宋体" w:hint="eastAsia"/>
          <w:color w:val="000000"/>
          <w:sz w:val="24"/>
        </w:rPr>
        <w:t>(2)．不允许投标单位对表的格式做任何修改；</w:t>
      </w:r>
    </w:p>
    <w:p w:rsidR="00BB4E5B" w:rsidRDefault="006B7344">
      <w:pPr>
        <w:tabs>
          <w:tab w:val="left" w:pos="2590"/>
        </w:tabs>
        <w:spacing w:line="360" w:lineRule="auto"/>
        <w:rPr>
          <w:rFonts w:ascii="宋体"/>
          <w:color w:val="000000"/>
          <w:sz w:val="24"/>
        </w:rPr>
      </w:pPr>
      <w:r>
        <w:rPr>
          <w:rFonts w:ascii="宋体" w:hint="eastAsia"/>
          <w:color w:val="000000"/>
          <w:sz w:val="24"/>
        </w:rPr>
        <w:t>(3).投标人应在投标书中的投标报价表上标明，任何有选择的报价将不予接受。</w:t>
      </w:r>
    </w:p>
    <w:p w:rsidR="00BB4E5B" w:rsidRDefault="006B7344">
      <w:pPr>
        <w:spacing w:line="360" w:lineRule="auto"/>
        <w:rPr>
          <w:b/>
          <w:color w:val="000000"/>
          <w:sz w:val="28"/>
          <w:szCs w:val="28"/>
        </w:rPr>
      </w:pPr>
      <w:r>
        <w:rPr>
          <w:rFonts w:hint="eastAsia"/>
          <w:b/>
          <w:color w:val="000000"/>
          <w:sz w:val="28"/>
          <w:szCs w:val="28"/>
        </w:rPr>
        <w:lastRenderedPageBreak/>
        <w:t>附件一：</w:t>
      </w:r>
    </w:p>
    <w:p w:rsidR="00BB4E5B" w:rsidRDefault="006B7344">
      <w:pPr>
        <w:spacing w:line="360" w:lineRule="auto"/>
        <w:jc w:val="center"/>
        <w:rPr>
          <w:b/>
          <w:color w:val="000000"/>
          <w:sz w:val="36"/>
        </w:rPr>
      </w:pPr>
      <w:r>
        <w:rPr>
          <w:rFonts w:hint="eastAsia"/>
          <w:b/>
          <w:color w:val="000000"/>
          <w:sz w:val="36"/>
        </w:rPr>
        <w:t>商务标要点一览表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BB4E5B">
        <w:trPr>
          <w:cantSplit/>
          <w:trHeight w:val="781"/>
        </w:trPr>
        <w:tc>
          <w:tcPr>
            <w:tcW w:w="1890" w:type="dxa"/>
            <w:tcBorders>
              <w:tl2br w:val="single" w:sz="4" w:space="0" w:color="auto"/>
            </w:tcBorders>
          </w:tcPr>
          <w:p w:rsidR="00BB4E5B" w:rsidRDefault="006B7344">
            <w:pPr>
              <w:spacing w:line="360" w:lineRule="auto"/>
              <w:jc w:val="right"/>
              <w:rPr>
                <w:b/>
                <w:color w:val="000000"/>
                <w:sz w:val="24"/>
              </w:rPr>
            </w:pPr>
            <w:r>
              <w:rPr>
                <w:rFonts w:hint="eastAsia"/>
                <w:b/>
                <w:color w:val="000000"/>
                <w:sz w:val="24"/>
              </w:rPr>
              <w:t>投标单位</w:t>
            </w:r>
          </w:p>
          <w:p w:rsidR="00BB4E5B" w:rsidRDefault="006B7344">
            <w:pPr>
              <w:spacing w:line="360" w:lineRule="auto"/>
              <w:rPr>
                <w:b/>
                <w:color w:val="000000"/>
                <w:sz w:val="24"/>
              </w:rPr>
            </w:pPr>
            <w:r>
              <w:rPr>
                <w:rFonts w:hint="eastAsia"/>
                <w:b/>
                <w:color w:val="000000"/>
                <w:sz w:val="24"/>
              </w:rPr>
              <w:t>工程名称</w:t>
            </w:r>
          </w:p>
        </w:tc>
        <w:tc>
          <w:tcPr>
            <w:tcW w:w="6930" w:type="dxa"/>
            <w:vAlign w:val="center"/>
          </w:tcPr>
          <w:p w:rsidR="00BB4E5B" w:rsidRDefault="00BB4E5B">
            <w:pPr>
              <w:spacing w:line="360" w:lineRule="auto"/>
              <w:jc w:val="center"/>
              <w:rPr>
                <w:color w:val="000000"/>
                <w:sz w:val="28"/>
              </w:rPr>
            </w:pPr>
          </w:p>
        </w:tc>
      </w:tr>
      <w:tr w:rsidR="00BB4E5B">
        <w:trPr>
          <w:cantSplit/>
          <w:trHeight w:val="836"/>
        </w:trPr>
        <w:tc>
          <w:tcPr>
            <w:tcW w:w="1890" w:type="dxa"/>
            <w:vAlign w:val="center"/>
          </w:tcPr>
          <w:p w:rsidR="00BB4E5B" w:rsidRDefault="006B7344">
            <w:pPr>
              <w:spacing w:line="360" w:lineRule="auto"/>
              <w:jc w:val="center"/>
              <w:rPr>
                <w:b/>
                <w:color w:val="000000"/>
                <w:sz w:val="24"/>
              </w:rPr>
            </w:pPr>
            <w:r>
              <w:rPr>
                <w:rFonts w:hint="eastAsia"/>
                <w:b/>
                <w:color w:val="000000"/>
                <w:sz w:val="24"/>
              </w:rPr>
              <w:t>最终报价</w:t>
            </w:r>
          </w:p>
        </w:tc>
        <w:tc>
          <w:tcPr>
            <w:tcW w:w="6930" w:type="dxa"/>
            <w:vAlign w:val="center"/>
          </w:tcPr>
          <w:p w:rsidR="00BB4E5B" w:rsidRDefault="00BB4E5B">
            <w:pPr>
              <w:spacing w:line="360" w:lineRule="auto"/>
              <w:jc w:val="center"/>
              <w:rPr>
                <w:color w:val="000000"/>
                <w:sz w:val="28"/>
              </w:rPr>
            </w:pPr>
          </w:p>
        </w:tc>
      </w:tr>
      <w:tr w:rsidR="00BB4E5B">
        <w:trPr>
          <w:cantSplit/>
          <w:trHeight w:val="1044"/>
        </w:trPr>
        <w:tc>
          <w:tcPr>
            <w:tcW w:w="1890" w:type="dxa"/>
            <w:vAlign w:val="center"/>
          </w:tcPr>
          <w:p w:rsidR="00BB4E5B" w:rsidRDefault="006B7344">
            <w:pPr>
              <w:spacing w:line="360" w:lineRule="auto"/>
              <w:jc w:val="center"/>
              <w:rPr>
                <w:b/>
                <w:color w:val="000000"/>
                <w:sz w:val="24"/>
              </w:rPr>
            </w:pPr>
            <w:r>
              <w:rPr>
                <w:rFonts w:hint="eastAsia"/>
                <w:b/>
                <w:color w:val="000000"/>
                <w:sz w:val="24"/>
              </w:rPr>
              <w:t>付款方式</w:t>
            </w:r>
          </w:p>
        </w:tc>
        <w:tc>
          <w:tcPr>
            <w:tcW w:w="6930" w:type="dxa"/>
            <w:vAlign w:val="center"/>
          </w:tcPr>
          <w:p w:rsidR="00BB4E5B" w:rsidRDefault="00BB4E5B">
            <w:pPr>
              <w:spacing w:line="360" w:lineRule="auto"/>
              <w:jc w:val="center"/>
              <w:rPr>
                <w:color w:val="000000"/>
                <w:sz w:val="28"/>
              </w:rPr>
            </w:pPr>
          </w:p>
        </w:tc>
      </w:tr>
      <w:tr w:rsidR="00BB4E5B">
        <w:trPr>
          <w:cantSplit/>
          <w:trHeight w:val="1033"/>
        </w:trPr>
        <w:tc>
          <w:tcPr>
            <w:tcW w:w="1890" w:type="dxa"/>
            <w:vAlign w:val="center"/>
          </w:tcPr>
          <w:p w:rsidR="00BB4E5B" w:rsidRDefault="006B7344">
            <w:pPr>
              <w:spacing w:line="360" w:lineRule="auto"/>
              <w:jc w:val="center"/>
              <w:rPr>
                <w:b/>
                <w:color w:val="000000"/>
                <w:sz w:val="24"/>
              </w:rPr>
            </w:pPr>
            <w:r>
              <w:rPr>
                <w:rFonts w:hint="eastAsia"/>
                <w:b/>
                <w:color w:val="000000"/>
                <w:sz w:val="24"/>
              </w:rPr>
              <w:t>资信等级</w:t>
            </w:r>
          </w:p>
        </w:tc>
        <w:tc>
          <w:tcPr>
            <w:tcW w:w="6930" w:type="dxa"/>
            <w:vAlign w:val="center"/>
          </w:tcPr>
          <w:p w:rsidR="00BB4E5B" w:rsidRDefault="00BB4E5B">
            <w:pPr>
              <w:spacing w:line="360" w:lineRule="auto"/>
              <w:rPr>
                <w:color w:val="000000"/>
                <w:sz w:val="28"/>
              </w:rPr>
            </w:pPr>
          </w:p>
        </w:tc>
      </w:tr>
      <w:tr w:rsidR="00BB4E5B">
        <w:trPr>
          <w:cantSplit/>
          <w:trHeight w:val="1076"/>
        </w:trPr>
        <w:tc>
          <w:tcPr>
            <w:tcW w:w="1890" w:type="dxa"/>
            <w:vAlign w:val="center"/>
          </w:tcPr>
          <w:p w:rsidR="00BB4E5B" w:rsidRDefault="006B7344">
            <w:pPr>
              <w:spacing w:line="360" w:lineRule="auto"/>
              <w:jc w:val="center"/>
              <w:rPr>
                <w:b/>
                <w:color w:val="000000"/>
                <w:sz w:val="24"/>
              </w:rPr>
            </w:pPr>
            <w:r>
              <w:rPr>
                <w:rFonts w:hint="eastAsia"/>
                <w:b/>
                <w:color w:val="000000"/>
                <w:sz w:val="24"/>
              </w:rPr>
              <w:t>财务状况</w:t>
            </w:r>
          </w:p>
        </w:tc>
        <w:tc>
          <w:tcPr>
            <w:tcW w:w="6930" w:type="dxa"/>
            <w:vAlign w:val="center"/>
          </w:tcPr>
          <w:p w:rsidR="00BB4E5B" w:rsidRDefault="00BB4E5B">
            <w:pPr>
              <w:spacing w:line="360" w:lineRule="auto"/>
              <w:rPr>
                <w:b/>
                <w:color w:val="000000"/>
                <w:sz w:val="24"/>
              </w:rPr>
            </w:pPr>
          </w:p>
        </w:tc>
      </w:tr>
      <w:tr w:rsidR="00BB4E5B">
        <w:trPr>
          <w:cantSplit/>
          <w:trHeight w:val="844"/>
        </w:trPr>
        <w:tc>
          <w:tcPr>
            <w:tcW w:w="1890" w:type="dxa"/>
            <w:vAlign w:val="center"/>
          </w:tcPr>
          <w:p w:rsidR="00BB4E5B" w:rsidRDefault="006B7344">
            <w:pPr>
              <w:spacing w:line="360" w:lineRule="auto"/>
              <w:jc w:val="center"/>
              <w:rPr>
                <w:b/>
                <w:color w:val="000000"/>
                <w:sz w:val="24"/>
              </w:rPr>
            </w:pPr>
            <w:r>
              <w:rPr>
                <w:rFonts w:hint="eastAsia"/>
                <w:b/>
                <w:color w:val="000000"/>
                <w:sz w:val="24"/>
              </w:rPr>
              <w:t>投标承诺</w:t>
            </w:r>
          </w:p>
        </w:tc>
        <w:tc>
          <w:tcPr>
            <w:tcW w:w="6930" w:type="dxa"/>
            <w:vAlign w:val="center"/>
          </w:tcPr>
          <w:p w:rsidR="00BB4E5B" w:rsidRDefault="00BB4E5B">
            <w:pPr>
              <w:spacing w:line="360" w:lineRule="auto"/>
              <w:jc w:val="center"/>
              <w:rPr>
                <w:b/>
                <w:color w:val="000000"/>
                <w:sz w:val="24"/>
              </w:rPr>
            </w:pPr>
          </w:p>
        </w:tc>
      </w:tr>
      <w:tr w:rsidR="00BB4E5B">
        <w:trPr>
          <w:cantSplit/>
          <w:trHeight w:val="2437"/>
        </w:trPr>
        <w:tc>
          <w:tcPr>
            <w:tcW w:w="1890" w:type="dxa"/>
            <w:vAlign w:val="center"/>
          </w:tcPr>
          <w:p w:rsidR="00BB4E5B" w:rsidRDefault="006B7344">
            <w:pPr>
              <w:spacing w:line="360" w:lineRule="auto"/>
              <w:jc w:val="center"/>
              <w:rPr>
                <w:b/>
                <w:color w:val="000000"/>
                <w:sz w:val="24"/>
              </w:rPr>
            </w:pPr>
            <w:r>
              <w:rPr>
                <w:rFonts w:hint="eastAsia"/>
                <w:b/>
                <w:color w:val="000000"/>
                <w:sz w:val="24"/>
              </w:rPr>
              <w:t>业绩</w:t>
            </w:r>
          </w:p>
        </w:tc>
        <w:tc>
          <w:tcPr>
            <w:tcW w:w="6930" w:type="dxa"/>
            <w:vAlign w:val="center"/>
          </w:tcPr>
          <w:p w:rsidR="00BB4E5B" w:rsidRDefault="00BB4E5B">
            <w:pPr>
              <w:spacing w:line="360" w:lineRule="auto"/>
              <w:jc w:val="center"/>
              <w:rPr>
                <w:b/>
                <w:color w:val="000000"/>
                <w:sz w:val="24"/>
              </w:rPr>
            </w:pPr>
          </w:p>
        </w:tc>
      </w:tr>
      <w:tr w:rsidR="00BB4E5B">
        <w:trPr>
          <w:cantSplit/>
          <w:trHeight w:val="1543"/>
        </w:trPr>
        <w:tc>
          <w:tcPr>
            <w:tcW w:w="1890" w:type="dxa"/>
            <w:vAlign w:val="center"/>
          </w:tcPr>
          <w:p w:rsidR="00BB4E5B" w:rsidRDefault="006B7344">
            <w:pPr>
              <w:spacing w:line="360" w:lineRule="auto"/>
              <w:jc w:val="center"/>
              <w:rPr>
                <w:b/>
                <w:color w:val="000000"/>
                <w:sz w:val="24"/>
              </w:rPr>
            </w:pPr>
            <w:r>
              <w:rPr>
                <w:rFonts w:hint="eastAsia"/>
                <w:b/>
                <w:color w:val="000000"/>
                <w:sz w:val="24"/>
              </w:rPr>
              <w:t>优惠条件</w:t>
            </w:r>
          </w:p>
        </w:tc>
        <w:tc>
          <w:tcPr>
            <w:tcW w:w="6930" w:type="dxa"/>
            <w:vAlign w:val="center"/>
          </w:tcPr>
          <w:p w:rsidR="00BB4E5B" w:rsidRDefault="00BB4E5B">
            <w:pPr>
              <w:spacing w:line="360" w:lineRule="auto"/>
              <w:jc w:val="center"/>
              <w:rPr>
                <w:color w:val="000000"/>
                <w:sz w:val="28"/>
              </w:rPr>
            </w:pPr>
          </w:p>
        </w:tc>
      </w:tr>
    </w:tbl>
    <w:p w:rsidR="00BB4E5B" w:rsidRDefault="00BB4E5B">
      <w:pPr>
        <w:pStyle w:val="3"/>
        <w:spacing w:line="360" w:lineRule="auto"/>
        <w:jc w:val="both"/>
        <w:rPr>
          <w:color w:val="000000"/>
        </w:rPr>
      </w:pPr>
    </w:p>
    <w:p w:rsidR="00BB4E5B" w:rsidRDefault="00BB4E5B">
      <w:pPr>
        <w:rPr>
          <w:color w:val="000000"/>
        </w:rPr>
      </w:pPr>
    </w:p>
    <w:p w:rsidR="00BB4E5B" w:rsidRDefault="00BB4E5B">
      <w:pPr>
        <w:rPr>
          <w:color w:val="000000"/>
        </w:rPr>
      </w:pPr>
    </w:p>
    <w:p w:rsidR="00BB4E5B" w:rsidRDefault="006B7344">
      <w:pPr>
        <w:pStyle w:val="3"/>
        <w:spacing w:line="360" w:lineRule="auto"/>
        <w:jc w:val="both"/>
        <w:rPr>
          <w:color w:val="000000"/>
          <w:sz w:val="36"/>
        </w:rPr>
      </w:pPr>
      <w:r>
        <w:rPr>
          <w:rFonts w:hint="eastAsia"/>
          <w:color w:val="000000"/>
        </w:rPr>
        <w:lastRenderedPageBreak/>
        <w:t xml:space="preserve">附件二 </w:t>
      </w:r>
      <w:r>
        <w:rPr>
          <w:rFonts w:hint="eastAsia"/>
          <w:color w:val="000000"/>
          <w:sz w:val="28"/>
        </w:rPr>
        <w:t xml:space="preserve">            </w:t>
      </w:r>
      <w:r>
        <w:rPr>
          <w:rFonts w:hint="eastAsia"/>
          <w:color w:val="000000"/>
          <w:sz w:val="36"/>
        </w:rPr>
        <w:t>法定代表人身份证明书</w:t>
      </w:r>
    </w:p>
    <w:p w:rsidR="00BB4E5B" w:rsidRDefault="00BB4E5B">
      <w:pPr>
        <w:spacing w:line="360" w:lineRule="auto"/>
        <w:jc w:val="center"/>
        <w:rPr>
          <w:rFonts w:ascii="宋体" w:hAnsi="宋体"/>
          <w:b/>
          <w:color w:val="000000"/>
          <w:sz w:val="36"/>
        </w:rPr>
      </w:pPr>
    </w:p>
    <w:p w:rsidR="00BB4E5B" w:rsidRDefault="00BB4E5B">
      <w:pPr>
        <w:spacing w:line="360" w:lineRule="auto"/>
        <w:jc w:val="center"/>
        <w:rPr>
          <w:rFonts w:ascii="宋体" w:hAnsi="宋体"/>
          <w:b/>
          <w:color w:val="000000"/>
          <w:sz w:val="36"/>
        </w:rPr>
      </w:pPr>
    </w:p>
    <w:p w:rsidR="00BB4E5B" w:rsidRDefault="00BB4E5B">
      <w:pPr>
        <w:spacing w:line="360" w:lineRule="auto"/>
        <w:rPr>
          <w:rFonts w:ascii="宋体" w:hAnsi="宋体"/>
          <w:b/>
          <w:color w:val="000000"/>
        </w:rPr>
      </w:pPr>
    </w:p>
    <w:p w:rsidR="00BB4E5B" w:rsidRDefault="006B7344">
      <w:pPr>
        <w:spacing w:line="360" w:lineRule="auto"/>
        <w:ind w:firstLine="612"/>
        <w:rPr>
          <w:rFonts w:ascii="宋体" w:hAnsi="宋体"/>
          <w:color w:val="000000"/>
          <w:sz w:val="24"/>
        </w:rPr>
      </w:pPr>
      <w:r>
        <w:rPr>
          <w:rFonts w:ascii="宋体" w:hAnsi="宋体" w:hint="eastAsia"/>
          <w:color w:val="000000"/>
          <w:sz w:val="24"/>
        </w:rPr>
        <w:t>单位名称：</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BB4E5B" w:rsidRDefault="00BB4E5B">
      <w:pPr>
        <w:spacing w:line="360" w:lineRule="auto"/>
        <w:ind w:firstLine="612"/>
        <w:rPr>
          <w:rFonts w:ascii="宋体" w:hAnsi="宋体"/>
          <w:color w:val="000000"/>
          <w:sz w:val="24"/>
        </w:rPr>
      </w:pPr>
    </w:p>
    <w:p w:rsidR="00BB4E5B" w:rsidRDefault="006B7344">
      <w:pPr>
        <w:spacing w:line="360" w:lineRule="auto"/>
        <w:ind w:firstLine="61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BB4E5B" w:rsidRDefault="00BB4E5B">
      <w:pPr>
        <w:spacing w:line="360" w:lineRule="auto"/>
        <w:ind w:firstLine="610"/>
        <w:rPr>
          <w:rFonts w:ascii="宋体" w:hAnsi="宋体"/>
          <w:color w:val="000000"/>
          <w:sz w:val="24"/>
        </w:rPr>
      </w:pPr>
    </w:p>
    <w:p w:rsidR="00BB4E5B" w:rsidRDefault="006B7344">
      <w:pPr>
        <w:spacing w:line="360" w:lineRule="auto"/>
        <w:ind w:firstLine="610"/>
        <w:rPr>
          <w:rFonts w:ascii="宋体" w:hAnsi="宋体"/>
          <w:color w:val="000000"/>
          <w:sz w:val="24"/>
          <w:u w:val="single"/>
        </w:rPr>
      </w:pPr>
      <w:r>
        <w:rPr>
          <w:rFonts w:ascii="宋体" w:hAnsi="宋体" w:hint="eastAsia"/>
          <w:color w:val="000000"/>
          <w:sz w:val="24"/>
        </w:rPr>
        <w:t>地</w:t>
      </w:r>
      <w:r>
        <w:rPr>
          <w:rFonts w:ascii="宋体" w:hAnsi="宋体"/>
          <w:color w:val="000000"/>
          <w:sz w:val="24"/>
        </w:rPr>
        <w:t xml:space="preserve">    址：</w:t>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t xml:space="preserve">       </w:t>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r>
        <w:rPr>
          <w:rFonts w:ascii="宋体" w:hAnsi="宋体" w:hint="eastAsia"/>
          <w:color w:val="000000"/>
          <w:sz w:val="24"/>
          <w:u w:val="single"/>
        </w:rPr>
        <w:tab/>
      </w:r>
    </w:p>
    <w:p w:rsidR="00BB4E5B" w:rsidRDefault="00BB4E5B">
      <w:pPr>
        <w:spacing w:line="360" w:lineRule="auto"/>
        <w:ind w:firstLine="610"/>
        <w:rPr>
          <w:rFonts w:ascii="宋体" w:hAnsi="宋体"/>
          <w:color w:val="000000"/>
          <w:sz w:val="32"/>
        </w:rPr>
      </w:pPr>
    </w:p>
    <w:p w:rsidR="00BB4E5B" w:rsidRDefault="006B7344">
      <w:pPr>
        <w:spacing w:line="360" w:lineRule="auto"/>
        <w:ind w:firstLine="610"/>
        <w:rPr>
          <w:rFonts w:ascii="宋体" w:hAnsi="宋体"/>
          <w:color w:val="000000"/>
          <w:sz w:val="24"/>
        </w:rPr>
      </w:pPr>
      <w:r>
        <w:rPr>
          <w:rFonts w:ascii="宋体" w:hAnsi="宋体" w:hint="eastAsia"/>
          <w:color w:val="000000"/>
          <w:sz w:val="24"/>
        </w:rPr>
        <w:t>成立时间：</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w:t>
      </w:r>
    </w:p>
    <w:p w:rsidR="00BB4E5B" w:rsidRDefault="00BB4E5B">
      <w:pPr>
        <w:spacing w:line="360" w:lineRule="auto"/>
        <w:ind w:firstLine="610"/>
        <w:rPr>
          <w:rFonts w:ascii="宋体" w:hAnsi="宋体"/>
          <w:color w:val="000000"/>
          <w:sz w:val="24"/>
        </w:rPr>
      </w:pPr>
    </w:p>
    <w:p w:rsidR="00BB4E5B" w:rsidRDefault="006B7344">
      <w:pPr>
        <w:spacing w:line="360" w:lineRule="auto"/>
        <w:ind w:firstLine="61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ab/>
        <w:t xml:space="preserve">                                         </w:t>
      </w:r>
      <w:r>
        <w:rPr>
          <w:rFonts w:ascii="宋体" w:hAnsi="宋体" w:hint="eastAsia"/>
          <w:color w:val="000000"/>
          <w:sz w:val="24"/>
          <w:u w:val="single"/>
        </w:rPr>
        <w:tab/>
      </w:r>
    </w:p>
    <w:p w:rsidR="00BB4E5B" w:rsidRDefault="00BB4E5B">
      <w:pPr>
        <w:spacing w:line="360" w:lineRule="auto"/>
        <w:ind w:firstLine="610"/>
        <w:rPr>
          <w:rFonts w:ascii="宋体" w:hAnsi="宋体"/>
          <w:color w:val="000000"/>
          <w:sz w:val="24"/>
        </w:rPr>
      </w:pPr>
    </w:p>
    <w:p w:rsidR="00BB4E5B" w:rsidRDefault="006B7344">
      <w:pPr>
        <w:spacing w:line="360" w:lineRule="auto"/>
        <w:ind w:firstLine="610"/>
        <w:rPr>
          <w:rFonts w:ascii="宋体" w:hAnsi="宋体"/>
          <w:color w:val="000000"/>
          <w:sz w:val="24"/>
          <w:u w:val="single"/>
        </w:rPr>
      </w:pPr>
      <w:r>
        <w:rPr>
          <w:rFonts w:ascii="宋体" w:hAnsi="宋体" w:hint="eastAsia"/>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ascii="宋体" w:hAnsi="宋体"/>
          <w:color w:val="000000"/>
          <w:sz w:val="24"/>
        </w:rPr>
        <w:t xml:space="preserve"> 职务：</w:t>
      </w:r>
      <w:r>
        <w:rPr>
          <w:rFonts w:ascii="宋体" w:hAnsi="宋体" w:hint="eastAsia"/>
          <w:color w:val="000000"/>
          <w:sz w:val="24"/>
          <w:u w:val="single"/>
        </w:rPr>
        <w:tab/>
      </w:r>
      <w:r>
        <w:rPr>
          <w:rFonts w:ascii="宋体" w:hAnsi="宋体" w:hint="eastAsia"/>
          <w:color w:val="000000"/>
          <w:sz w:val="24"/>
          <w:u w:val="single"/>
        </w:rPr>
        <w:tab/>
        <w:t xml:space="preserve"> </w:t>
      </w:r>
    </w:p>
    <w:p w:rsidR="00BB4E5B" w:rsidRDefault="00BB4E5B">
      <w:pPr>
        <w:spacing w:line="360" w:lineRule="auto"/>
        <w:ind w:firstLine="610"/>
        <w:rPr>
          <w:rFonts w:ascii="宋体" w:hAnsi="宋体"/>
          <w:color w:val="000000"/>
          <w:sz w:val="24"/>
        </w:rPr>
      </w:pPr>
    </w:p>
    <w:p w:rsidR="00BB4E5B" w:rsidRDefault="006B7344">
      <w:pPr>
        <w:spacing w:line="360" w:lineRule="auto"/>
        <w:ind w:firstLine="610"/>
        <w:rPr>
          <w:rFonts w:ascii="宋体" w:hAnsi="宋体"/>
          <w:color w:val="000000"/>
          <w:sz w:val="24"/>
        </w:rPr>
      </w:pPr>
      <w:r>
        <w:rPr>
          <w:rFonts w:ascii="宋体" w:hAnsi="宋体" w:hint="eastAsia"/>
          <w:color w:val="000000"/>
          <w:sz w:val="24"/>
        </w:rPr>
        <w:t>系</w:t>
      </w:r>
      <w:r>
        <w:rPr>
          <w:rFonts w:ascii="宋体" w:hAnsi="宋体"/>
          <w:color w:val="000000"/>
          <w:sz w:val="24"/>
          <w:u w:val="single"/>
        </w:rPr>
        <w:t xml:space="preserve">          （</w:t>
      </w:r>
      <w:r>
        <w:rPr>
          <w:rFonts w:ascii="宋体" w:hAnsi="宋体" w:hint="eastAsia"/>
          <w:color w:val="000000"/>
          <w:sz w:val="24"/>
          <w:u w:val="single"/>
        </w:rPr>
        <w:t>投标</w:t>
      </w:r>
      <w:r>
        <w:rPr>
          <w:rFonts w:ascii="宋体" w:hAnsi="宋体"/>
          <w:color w:val="000000"/>
          <w:sz w:val="24"/>
          <w:u w:val="single"/>
        </w:rPr>
        <w:t xml:space="preserve">人单位名称）         </w:t>
      </w:r>
      <w:r>
        <w:rPr>
          <w:rFonts w:ascii="宋体" w:hAnsi="宋体" w:hint="eastAsia"/>
          <w:color w:val="000000"/>
          <w:sz w:val="24"/>
        </w:rPr>
        <w:t>的法定代表人。</w:t>
      </w:r>
    </w:p>
    <w:p w:rsidR="00BB4E5B" w:rsidRDefault="00BB4E5B">
      <w:pPr>
        <w:spacing w:line="360" w:lineRule="auto"/>
        <w:ind w:firstLine="610"/>
        <w:rPr>
          <w:rFonts w:ascii="宋体" w:hAnsi="宋体"/>
          <w:color w:val="000000"/>
          <w:sz w:val="32"/>
        </w:rPr>
      </w:pPr>
    </w:p>
    <w:p w:rsidR="00BB4E5B" w:rsidRDefault="006B7344">
      <w:pPr>
        <w:spacing w:line="360" w:lineRule="auto"/>
        <w:ind w:firstLine="610"/>
        <w:rPr>
          <w:rFonts w:ascii="宋体" w:hAnsi="宋体"/>
          <w:color w:val="000000"/>
          <w:sz w:val="24"/>
        </w:rPr>
      </w:pPr>
      <w:r>
        <w:rPr>
          <w:rFonts w:ascii="宋体" w:hAnsi="宋体" w:hint="eastAsia"/>
          <w:color w:val="000000"/>
          <w:sz w:val="24"/>
        </w:rPr>
        <w:t>特此证明。</w:t>
      </w:r>
    </w:p>
    <w:p w:rsidR="00BB4E5B" w:rsidRDefault="006B7344">
      <w:pPr>
        <w:tabs>
          <w:tab w:val="left" w:pos="-3600"/>
        </w:tabs>
        <w:spacing w:line="360" w:lineRule="auto"/>
        <w:ind w:firstLine="5400"/>
        <w:rPr>
          <w:rFonts w:ascii="宋体" w:hAnsi="宋体"/>
          <w:color w:val="000000"/>
          <w:sz w:val="32"/>
        </w:rPr>
      </w:pPr>
      <w:r>
        <w:rPr>
          <w:rFonts w:ascii="宋体" w:hAnsi="宋体" w:hint="eastAsia"/>
          <w:color w:val="000000"/>
          <w:sz w:val="24"/>
        </w:rPr>
        <w:t xml:space="preserve">投标人公章 </w:t>
      </w:r>
    </w:p>
    <w:p w:rsidR="00BB4E5B" w:rsidRDefault="00BB4E5B">
      <w:pPr>
        <w:rPr>
          <w:color w:val="000000"/>
        </w:rPr>
      </w:pPr>
    </w:p>
    <w:p w:rsidR="00BB4E5B" w:rsidRDefault="00BB4E5B">
      <w:pPr>
        <w:rPr>
          <w:color w:val="000000"/>
        </w:rPr>
      </w:pPr>
    </w:p>
    <w:p w:rsidR="00BB4E5B" w:rsidRDefault="00BB4E5B">
      <w:pPr>
        <w:rPr>
          <w:color w:val="000000"/>
        </w:rPr>
      </w:pPr>
    </w:p>
    <w:p w:rsidR="00BB4E5B" w:rsidRDefault="00BB4E5B">
      <w:pPr>
        <w:rPr>
          <w:color w:val="000000"/>
        </w:rPr>
      </w:pPr>
    </w:p>
    <w:p w:rsidR="00BB4E5B" w:rsidRDefault="006B7344">
      <w:pPr>
        <w:rPr>
          <w:color w:val="000000"/>
        </w:rPr>
      </w:pPr>
      <w:r>
        <w:rPr>
          <w:color w:val="000000"/>
        </w:rPr>
        <w:br w:type="page"/>
      </w:r>
    </w:p>
    <w:p w:rsidR="00BB4E5B" w:rsidRDefault="006B7344">
      <w:pPr>
        <w:pStyle w:val="3"/>
        <w:spacing w:line="360" w:lineRule="auto"/>
        <w:jc w:val="both"/>
        <w:rPr>
          <w:color w:val="000000"/>
          <w:sz w:val="36"/>
        </w:rPr>
      </w:pPr>
      <w:r>
        <w:rPr>
          <w:rFonts w:hint="eastAsia"/>
          <w:color w:val="000000"/>
        </w:rPr>
        <w:lastRenderedPageBreak/>
        <w:t>附件三</w:t>
      </w:r>
      <w:r>
        <w:rPr>
          <w:rFonts w:hint="eastAsia"/>
          <w:b w:val="0"/>
          <w:color w:val="000000"/>
        </w:rPr>
        <w:t xml:space="preserve"> </w:t>
      </w:r>
      <w:r>
        <w:rPr>
          <w:rFonts w:hint="eastAsia"/>
          <w:b w:val="0"/>
          <w:color w:val="000000"/>
          <w:sz w:val="28"/>
        </w:rPr>
        <w:t xml:space="preserve">              </w:t>
      </w:r>
      <w:r>
        <w:rPr>
          <w:rFonts w:hint="eastAsia"/>
          <w:color w:val="000000"/>
          <w:sz w:val="36"/>
        </w:rPr>
        <w:t>授权委托书</w:t>
      </w:r>
    </w:p>
    <w:p w:rsidR="00BB4E5B" w:rsidRDefault="00BB4E5B">
      <w:pPr>
        <w:spacing w:after="156" w:line="360" w:lineRule="auto"/>
        <w:rPr>
          <w:rFonts w:ascii="宋体" w:hAnsi="宋体"/>
          <w:b/>
          <w:color w:val="000000"/>
          <w:sz w:val="24"/>
        </w:rPr>
      </w:pPr>
    </w:p>
    <w:p w:rsidR="00BB4E5B" w:rsidRDefault="006B7344">
      <w:pPr>
        <w:spacing w:line="360" w:lineRule="auto"/>
        <w:ind w:leftChars="200" w:left="420" w:firstLine="480"/>
        <w:rPr>
          <w:rFonts w:ascii="宋体" w:hAnsi="宋体"/>
          <w:color w:val="000000"/>
          <w:sz w:val="24"/>
        </w:rPr>
      </w:pPr>
      <w:r>
        <w:rPr>
          <w:rFonts w:ascii="宋体" w:hAnsi="宋体" w:hint="eastAsia"/>
          <w:color w:val="000000"/>
          <w:sz w:val="24"/>
        </w:rPr>
        <w:t>本授权委托书声明：我</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（投 标 人 名 称）</w:t>
      </w:r>
      <w:r>
        <w:rPr>
          <w:rFonts w:ascii="宋体" w:hAnsi="宋体" w:hint="eastAsia"/>
          <w:color w:val="000000"/>
          <w:sz w:val="24"/>
        </w:rPr>
        <w:t>的（法定代表人/负责人），现授权委托</w:t>
      </w:r>
      <w:r>
        <w:rPr>
          <w:rFonts w:ascii="宋体" w:hAnsi="宋体" w:hint="eastAsia"/>
          <w:color w:val="000000"/>
          <w:sz w:val="24"/>
          <w:u w:val="single"/>
        </w:rPr>
        <w:t xml:space="preserve">     （单 位 名 称）     </w:t>
      </w:r>
      <w:r>
        <w:rPr>
          <w:rFonts w:ascii="宋体" w:hAnsi="宋体" w:hint="eastAsia"/>
          <w:color w:val="000000"/>
          <w:sz w:val="24"/>
        </w:rPr>
        <w:t>的</w:t>
      </w:r>
      <w:r>
        <w:rPr>
          <w:rFonts w:ascii="宋体" w:hAnsi="宋体" w:hint="eastAsia"/>
          <w:color w:val="000000"/>
          <w:sz w:val="24"/>
          <w:u w:val="single"/>
        </w:rPr>
        <w:t xml:space="preserve">    （姓名）    </w:t>
      </w:r>
      <w:r>
        <w:rPr>
          <w:rFonts w:ascii="宋体" w:hAnsi="宋体" w:hint="eastAsia"/>
          <w:color w:val="000000"/>
          <w:sz w:val="24"/>
        </w:rPr>
        <w:t>为我公司签署本投标文件的法定代表人授权委托代理人，我承认代理人全权代表我所签署本的投标及合同的执行、完成和保修条款，以本公司名义处理一切有关事务。</w:t>
      </w:r>
    </w:p>
    <w:p w:rsidR="00BB4E5B" w:rsidRDefault="00BB4E5B">
      <w:pPr>
        <w:spacing w:line="360" w:lineRule="auto"/>
        <w:ind w:firstLine="610"/>
        <w:rPr>
          <w:rFonts w:ascii="宋体" w:hAnsi="宋体"/>
          <w:color w:val="000000"/>
          <w:sz w:val="24"/>
        </w:rPr>
      </w:pPr>
    </w:p>
    <w:p w:rsidR="00BB4E5B" w:rsidRDefault="006B7344">
      <w:pPr>
        <w:spacing w:line="360" w:lineRule="auto"/>
        <w:ind w:firstLine="697"/>
        <w:rPr>
          <w:rFonts w:ascii="宋体" w:hAnsi="宋体"/>
          <w:color w:val="000000"/>
          <w:sz w:val="24"/>
        </w:rPr>
      </w:pPr>
      <w:r>
        <w:rPr>
          <w:rFonts w:ascii="宋体" w:hAnsi="宋体" w:hint="eastAsia"/>
          <w:color w:val="000000"/>
          <w:sz w:val="24"/>
        </w:rPr>
        <w:t>代理人无转委托权，特此委托。</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BB4E5B">
        <w:trPr>
          <w:trHeight w:val="3568"/>
        </w:trPr>
        <w:tc>
          <w:tcPr>
            <w:tcW w:w="6600" w:type="dxa"/>
          </w:tcPr>
          <w:p w:rsidR="00BB4E5B" w:rsidRDefault="00BB4E5B">
            <w:pPr>
              <w:spacing w:line="360" w:lineRule="auto"/>
              <w:rPr>
                <w:rFonts w:ascii="宋体" w:hAnsi="宋体"/>
                <w:color w:val="000000"/>
                <w:sz w:val="24"/>
              </w:rPr>
            </w:pPr>
          </w:p>
          <w:p w:rsidR="00BB4E5B" w:rsidRDefault="00BB4E5B">
            <w:pPr>
              <w:spacing w:line="360" w:lineRule="auto"/>
              <w:rPr>
                <w:rFonts w:ascii="宋体" w:hAnsi="宋体"/>
                <w:color w:val="000000"/>
                <w:sz w:val="24"/>
              </w:rPr>
            </w:pPr>
          </w:p>
          <w:p w:rsidR="00BB4E5B" w:rsidRDefault="00BB4E5B">
            <w:pPr>
              <w:spacing w:line="360" w:lineRule="auto"/>
              <w:rPr>
                <w:rFonts w:ascii="宋体" w:hAnsi="宋体"/>
                <w:color w:val="000000"/>
                <w:sz w:val="24"/>
              </w:rPr>
            </w:pPr>
          </w:p>
          <w:p w:rsidR="00BB4E5B" w:rsidRDefault="006B7344">
            <w:pPr>
              <w:spacing w:line="360" w:lineRule="auto"/>
              <w:rPr>
                <w:rFonts w:ascii="宋体" w:hAnsi="宋体"/>
                <w:b/>
                <w:color w:val="000000"/>
                <w:sz w:val="44"/>
              </w:rPr>
            </w:pPr>
            <w:r>
              <w:rPr>
                <w:rFonts w:ascii="宋体" w:hAnsi="宋体"/>
                <w:color w:val="000000"/>
                <w:sz w:val="24"/>
              </w:rPr>
              <w:t xml:space="preserve">     </w:t>
            </w:r>
            <w:r>
              <w:rPr>
                <w:rFonts w:ascii="宋体" w:hAnsi="宋体" w:hint="eastAsia"/>
                <w:color w:val="000000"/>
                <w:sz w:val="24"/>
              </w:rPr>
              <w:t xml:space="preserve">   </w:t>
            </w:r>
            <w:r>
              <w:rPr>
                <w:rFonts w:ascii="宋体" w:hAnsi="宋体" w:hint="eastAsia"/>
                <w:b/>
                <w:color w:val="000000"/>
                <w:sz w:val="44"/>
              </w:rPr>
              <w:t xml:space="preserve"> 代理人身份证复印件</w:t>
            </w:r>
          </w:p>
        </w:tc>
      </w:tr>
    </w:tbl>
    <w:p w:rsidR="00BB4E5B" w:rsidRDefault="00BB4E5B">
      <w:pPr>
        <w:spacing w:line="360" w:lineRule="auto"/>
        <w:rPr>
          <w:rFonts w:ascii="宋体" w:hAnsi="宋体"/>
          <w:color w:val="000000"/>
          <w:sz w:val="24"/>
        </w:rPr>
      </w:pPr>
    </w:p>
    <w:p w:rsidR="00BB4E5B" w:rsidRDefault="006B7344">
      <w:pPr>
        <w:spacing w:line="360" w:lineRule="auto"/>
        <w:rPr>
          <w:rFonts w:ascii="宋体" w:hAnsi="宋体"/>
          <w:color w:val="000000"/>
          <w:sz w:val="24"/>
          <w:u w:val="single"/>
        </w:rPr>
      </w:pPr>
      <w:r>
        <w:rPr>
          <w:rFonts w:ascii="宋体" w:hAnsi="宋体" w:hint="eastAsia"/>
          <w:color w:val="000000"/>
          <w:sz w:val="24"/>
        </w:rPr>
        <w:t>代理人：</w:t>
      </w:r>
      <w:r>
        <w:rPr>
          <w:rFonts w:ascii="宋体" w:hAnsi="宋体" w:hint="eastAsia"/>
          <w:color w:val="000000"/>
          <w:sz w:val="24"/>
          <w:u w:val="single"/>
        </w:rPr>
        <w:t xml:space="preserve">   （签字）   </w:t>
      </w:r>
      <w:r>
        <w:rPr>
          <w:rFonts w:ascii="宋体" w:hAnsi="宋体" w:hint="eastAsia"/>
          <w:color w:val="000000"/>
          <w:sz w:val="24"/>
        </w:rPr>
        <w:t>性别 ：</w:t>
      </w:r>
      <w:r>
        <w:rPr>
          <w:rFonts w:ascii="宋体" w:hAnsi="宋体" w:hint="eastAsia"/>
          <w:color w:val="000000"/>
          <w:sz w:val="24"/>
          <w:u w:val="single"/>
        </w:rPr>
        <w:t xml:space="preserve">            </w:t>
      </w:r>
      <w:r>
        <w:rPr>
          <w:rFonts w:ascii="宋体" w:hAnsi="宋体" w:hint="eastAsia"/>
          <w:color w:val="000000"/>
          <w:sz w:val="24"/>
        </w:rPr>
        <w:t>年龄：_______</w:t>
      </w:r>
    </w:p>
    <w:p w:rsidR="00BB4E5B" w:rsidRDefault="00BB4E5B">
      <w:pPr>
        <w:spacing w:line="360" w:lineRule="auto"/>
        <w:rPr>
          <w:rFonts w:ascii="宋体" w:hAnsi="宋体"/>
          <w:color w:val="000000"/>
          <w:sz w:val="24"/>
        </w:rPr>
      </w:pPr>
    </w:p>
    <w:p w:rsidR="00BB4E5B" w:rsidRDefault="006B7344">
      <w:pPr>
        <w:spacing w:line="36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____         ___</w:t>
      </w:r>
    </w:p>
    <w:p w:rsidR="00BB4E5B" w:rsidRDefault="00BB4E5B">
      <w:pPr>
        <w:spacing w:line="360" w:lineRule="auto"/>
        <w:rPr>
          <w:rFonts w:ascii="宋体" w:hAnsi="宋体"/>
          <w:color w:val="000000"/>
          <w:sz w:val="24"/>
        </w:rPr>
      </w:pPr>
    </w:p>
    <w:p w:rsidR="00BB4E5B" w:rsidRDefault="006B7344">
      <w:pPr>
        <w:spacing w:line="36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（盖章）</w:t>
      </w:r>
    </w:p>
    <w:p w:rsidR="00BB4E5B" w:rsidRDefault="00BB4E5B">
      <w:pPr>
        <w:spacing w:line="360" w:lineRule="auto"/>
        <w:rPr>
          <w:rFonts w:ascii="宋体" w:hAnsi="宋体"/>
          <w:color w:val="000000"/>
          <w:sz w:val="24"/>
        </w:rPr>
      </w:pPr>
    </w:p>
    <w:p w:rsidR="00BB4E5B" w:rsidRDefault="006B7344">
      <w:pPr>
        <w:spacing w:line="360" w:lineRule="auto"/>
        <w:rPr>
          <w:rFonts w:ascii="宋体" w:hAnsi="宋体"/>
          <w:color w:val="000000"/>
          <w:sz w:val="24"/>
        </w:rPr>
      </w:pPr>
      <w:r>
        <w:rPr>
          <w:rFonts w:ascii="宋体" w:hAnsi="宋体" w:hint="eastAsia"/>
          <w:color w:val="000000"/>
          <w:sz w:val="24"/>
        </w:rPr>
        <w:t>法定代表人/负责人：</w:t>
      </w:r>
      <w:r>
        <w:rPr>
          <w:rFonts w:ascii="宋体" w:hAnsi="宋体" w:hint="eastAsia"/>
          <w:color w:val="000000"/>
          <w:sz w:val="24"/>
          <w:u w:val="single"/>
        </w:rPr>
        <w:t xml:space="preserve">                            （签字或盖章）</w:t>
      </w:r>
    </w:p>
    <w:p w:rsidR="00BB4E5B" w:rsidRDefault="00BB4E5B">
      <w:pPr>
        <w:spacing w:line="360" w:lineRule="auto"/>
        <w:rPr>
          <w:rFonts w:ascii="宋体" w:hAnsi="宋体"/>
          <w:color w:val="000000"/>
          <w:sz w:val="24"/>
        </w:rPr>
      </w:pPr>
    </w:p>
    <w:p w:rsidR="00BB4E5B" w:rsidRDefault="00BB4E5B">
      <w:pPr>
        <w:spacing w:line="360" w:lineRule="auto"/>
        <w:ind w:firstLine="2640"/>
        <w:rPr>
          <w:color w:val="000000"/>
          <w:sz w:val="30"/>
          <w:szCs w:val="30"/>
        </w:rPr>
      </w:pPr>
    </w:p>
    <w:p w:rsidR="00BB4E5B" w:rsidRDefault="00BB4E5B">
      <w:pPr>
        <w:spacing w:line="360" w:lineRule="auto"/>
        <w:ind w:firstLine="2640"/>
        <w:rPr>
          <w:color w:val="000000"/>
          <w:sz w:val="30"/>
          <w:szCs w:val="30"/>
        </w:rPr>
      </w:pPr>
    </w:p>
    <w:p w:rsidR="00BB4E5B" w:rsidRDefault="00BB4E5B">
      <w:pPr>
        <w:spacing w:line="360" w:lineRule="auto"/>
        <w:rPr>
          <w:color w:val="000000"/>
          <w:sz w:val="30"/>
          <w:szCs w:val="30"/>
        </w:rPr>
      </w:pPr>
    </w:p>
    <w:p w:rsidR="00BB4E5B" w:rsidRDefault="006B7344">
      <w:pPr>
        <w:spacing w:line="360" w:lineRule="auto"/>
        <w:rPr>
          <w:color w:val="000000"/>
          <w:sz w:val="30"/>
          <w:szCs w:val="30"/>
        </w:rPr>
      </w:pPr>
      <w:r>
        <w:rPr>
          <w:rFonts w:hint="eastAsia"/>
          <w:color w:val="000000"/>
          <w:sz w:val="30"/>
          <w:szCs w:val="30"/>
        </w:rPr>
        <w:t>附件四</w:t>
      </w:r>
    </w:p>
    <w:p w:rsidR="00BB4E5B" w:rsidRDefault="006B7344">
      <w:pPr>
        <w:spacing w:beforeLines="100" w:before="312" w:afterLines="100" w:after="312" w:line="360" w:lineRule="auto"/>
        <w:jc w:val="center"/>
        <w:rPr>
          <w:rFonts w:ascii="黑体" w:eastAsia="黑体"/>
          <w:color w:val="000000"/>
          <w:sz w:val="36"/>
          <w:szCs w:val="36"/>
        </w:rPr>
      </w:pPr>
      <w:r>
        <w:rPr>
          <w:rFonts w:ascii="黑体" w:eastAsia="黑体" w:hint="eastAsia"/>
          <w:color w:val="000000"/>
          <w:sz w:val="36"/>
          <w:szCs w:val="36"/>
        </w:rPr>
        <w:t>承 诺 函</w:t>
      </w:r>
    </w:p>
    <w:p w:rsidR="00BB4E5B" w:rsidRDefault="006B7344">
      <w:pPr>
        <w:rPr>
          <w:rFonts w:ascii="宋体" w:hAnsi="宋体"/>
          <w:color w:val="000000"/>
          <w:sz w:val="24"/>
        </w:rPr>
      </w:pPr>
      <w:r>
        <w:rPr>
          <w:rFonts w:ascii="宋体" w:hAnsi="宋体" w:hint="eastAsia"/>
          <w:color w:val="000000"/>
          <w:sz w:val="24"/>
        </w:rPr>
        <w:t>承德冀东水泥有限责任公司：</w:t>
      </w:r>
    </w:p>
    <w:p w:rsidR="00BB4E5B" w:rsidRDefault="006B7344">
      <w:pPr>
        <w:jc w:val="center"/>
        <w:rPr>
          <w:rFonts w:ascii="宋体" w:hAnsi="宋体"/>
          <w:color w:val="000000"/>
          <w:sz w:val="24"/>
        </w:rPr>
      </w:pPr>
      <w:r>
        <w:rPr>
          <w:rFonts w:ascii="宋体" w:hAnsi="宋体" w:hint="eastAsia"/>
          <w:color w:val="000000"/>
          <w:sz w:val="24"/>
        </w:rPr>
        <w:t>我公司自愿参加贵公司组织的承德冀东水泥有限责任公司袋装水泥装卸业务招标，我公司已知悉贵公司《招标文件》的各项规定，我公司自愿缴纳人民币50000元（大写：伍万元整）作为我公司参加此次招标的投标保证金，发生下列任何一种情况时，我公司承诺不要求返还保证金：</w:t>
      </w:r>
    </w:p>
    <w:p w:rsidR="00BB4E5B" w:rsidRDefault="006B7344">
      <w:pPr>
        <w:spacing w:line="480" w:lineRule="exact"/>
        <w:ind w:left="720"/>
        <w:rPr>
          <w:rFonts w:ascii="宋体" w:hAnsi="宋体"/>
          <w:color w:val="000000"/>
          <w:sz w:val="24"/>
        </w:rPr>
      </w:pPr>
      <w:r>
        <w:rPr>
          <w:rFonts w:ascii="宋体" w:hAnsi="宋体" w:hint="eastAsia"/>
          <w:color w:val="000000"/>
          <w:sz w:val="24"/>
        </w:rPr>
        <w:t>1、投标后撤回投标书的；</w:t>
      </w:r>
    </w:p>
    <w:p w:rsidR="00BB4E5B" w:rsidRDefault="006B7344">
      <w:pPr>
        <w:spacing w:line="480" w:lineRule="exact"/>
        <w:ind w:left="720"/>
        <w:rPr>
          <w:rFonts w:ascii="宋体" w:hAnsi="宋体"/>
          <w:color w:val="000000"/>
          <w:sz w:val="24"/>
        </w:rPr>
      </w:pPr>
      <w:r>
        <w:rPr>
          <w:rFonts w:ascii="宋体" w:hAnsi="宋体" w:hint="eastAsia"/>
          <w:color w:val="000000"/>
          <w:sz w:val="24"/>
        </w:rPr>
        <w:t>2、中标后拒绝签订合同的；</w:t>
      </w:r>
    </w:p>
    <w:p w:rsidR="00BB4E5B" w:rsidRDefault="006B7344">
      <w:pPr>
        <w:spacing w:line="480" w:lineRule="exact"/>
        <w:ind w:firstLineChars="300" w:firstLine="720"/>
        <w:rPr>
          <w:rFonts w:ascii="宋体" w:hAnsi="宋体"/>
          <w:color w:val="000000"/>
          <w:sz w:val="24"/>
        </w:rPr>
      </w:pPr>
      <w:r>
        <w:rPr>
          <w:rFonts w:ascii="宋体" w:hAnsi="宋体" w:hint="eastAsia"/>
          <w:color w:val="000000"/>
          <w:sz w:val="24"/>
        </w:rPr>
        <w:t>3、在投标过程中进行串通哄抬标价等不正当活动被查处后的；</w:t>
      </w:r>
    </w:p>
    <w:p w:rsidR="00BB4E5B" w:rsidRDefault="006B7344">
      <w:pPr>
        <w:spacing w:line="480" w:lineRule="exact"/>
        <w:ind w:left="720"/>
        <w:rPr>
          <w:rFonts w:ascii="宋体" w:hAnsi="宋体"/>
          <w:color w:val="000000"/>
          <w:sz w:val="24"/>
        </w:rPr>
      </w:pPr>
      <w:r>
        <w:rPr>
          <w:rFonts w:ascii="宋体" w:hAnsi="宋体" w:hint="eastAsia"/>
          <w:color w:val="000000"/>
          <w:sz w:val="24"/>
        </w:rPr>
        <w:t>4、在投标活动中有弄虚作假行为的。</w:t>
      </w:r>
    </w:p>
    <w:p w:rsidR="00BB4E5B" w:rsidRDefault="006B7344">
      <w:pPr>
        <w:spacing w:line="480" w:lineRule="exact"/>
        <w:ind w:firstLineChars="300" w:firstLine="720"/>
        <w:rPr>
          <w:rFonts w:ascii="宋体" w:hAnsi="宋体"/>
          <w:color w:val="000000"/>
          <w:sz w:val="24"/>
        </w:rPr>
      </w:pPr>
      <w:r>
        <w:rPr>
          <w:rFonts w:ascii="宋体" w:hAnsi="宋体" w:hint="eastAsia"/>
          <w:color w:val="000000"/>
          <w:sz w:val="24"/>
        </w:rPr>
        <w:t>5、采用不正当手段骗取中标的；</w:t>
      </w:r>
    </w:p>
    <w:p w:rsidR="00BB4E5B" w:rsidRDefault="006B7344">
      <w:pPr>
        <w:spacing w:line="480" w:lineRule="exact"/>
        <w:ind w:firstLineChars="300" w:firstLine="720"/>
        <w:rPr>
          <w:rFonts w:ascii="宋体" w:hAnsi="宋体"/>
          <w:color w:val="000000"/>
          <w:sz w:val="24"/>
        </w:rPr>
      </w:pPr>
      <w:r>
        <w:rPr>
          <w:rFonts w:ascii="宋体" w:hAnsi="宋体" w:hint="eastAsia"/>
          <w:color w:val="000000"/>
          <w:sz w:val="24"/>
        </w:rPr>
        <w:t>6、在开标期间无理取闹，扰乱开标秩序的；</w:t>
      </w:r>
    </w:p>
    <w:p w:rsidR="00BB4E5B" w:rsidRDefault="006B7344">
      <w:pPr>
        <w:spacing w:line="480" w:lineRule="exact"/>
        <w:ind w:firstLineChars="300" w:firstLine="720"/>
        <w:rPr>
          <w:rFonts w:ascii="宋体" w:hAnsi="宋体"/>
          <w:color w:val="000000"/>
          <w:sz w:val="24"/>
        </w:rPr>
      </w:pPr>
      <w:r>
        <w:rPr>
          <w:rFonts w:ascii="宋体" w:hAnsi="宋体" w:hint="eastAsia"/>
          <w:color w:val="000000"/>
          <w:sz w:val="24"/>
        </w:rPr>
        <w:t>7、将中标项目转给他人的；</w:t>
      </w:r>
    </w:p>
    <w:p w:rsidR="00BB4E5B" w:rsidRDefault="006B7344">
      <w:pPr>
        <w:spacing w:line="480" w:lineRule="exact"/>
        <w:ind w:left="720"/>
        <w:rPr>
          <w:rFonts w:ascii="宋体" w:hAnsi="宋体"/>
          <w:color w:val="000000"/>
          <w:sz w:val="24"/>
        </w:rPr>
      </w:pPr>
      <w:r>
        <w:rPr>
          <w:rFonts w:ascii="宋体" w:hAnsi="宋体" w:hint="eastAsia"/>
          <w:color w:val="000000"/>
          <w:sz w:val="24"/>
        </w:rPr>
        <w:t>8、向评标人员行贿或者提供其他不正当利益的</w:t>
      </w:r>
    </w:p>
    <w:p w:rsidR="00BB4E5B" w:rsidRDefault="006B7344">
      <w:pPr>
        <w:spacing w:line="480" w:lineRule="exact"/>
        <w:ind w:firstLineChars="300" w:firstLine="720"/>
        <w:rPr>
          <w:rFonts w:ascii="宋体" w:hAnsi="宋体"/>
          <w:color w:val="000000"/>
          <w:sz w:val="24"/>
        </w:rPr>
      </w:pPr>
      <w:r>
        <w:rPr>
          <w:rFonts w:ascii="宋体" w:hAnsi="宋体" w:hint="eastAsia"/>
          <w:color w:val="000000"/>
          <w:sz w:val="24"/>
        </w:rPr>
        <w:t>9、其他损害发包方利益的行为。</w:t>
      </w:r>
    </w:p>
    <w:p w:rsidR="00BB4E5B" w:rsidRDefault="00BB4E5B">
      <w:pPr>
        <w:spacing w:line="480" w:lineRule="exact"/>
        <w:ind w:firstLineChars="300" w:firstLine="720"/>
        <w:rPr>
          <w:rFonts w:ascii="宋体" w:hAnsi="宋体"/>
          <w:color w:val="000000"/>
          <w:sz w:val="24"/>
        </w:rPr>
      </w:pPr>
    </w:p>
    <w:p w:rsidR="00BB4E5B" w:rsidRDefault="006B7344">
      <w:pPr>
        <w:ind w:firstLineChars="100" w:firstLine="240"/>
        <w:jc w:val="right"/>
        <w:rPr>
          <w:rFonts w:ascii="宋体" w:hAnsi="宋体"/>
          <w:color w:val="000000"/>
          <w:sz w:val="24"/>
        </w:rPr>
      </w:pPr>
      <w:r>
        <w:rPr>
          <w:rFonts w:ascii="宋体" w:hAnsi="宋体" w:hint="eastAsia"/>
          <w:color w:val="000000"/>
          <w:sz w:val="24"/>
        </w:rPr>
        <w:t>投标单位：</w:t>
      </w:r>
      <w:r>
        <w:rPr>
          <w:rFonts w:ascii="宋体" w:hAnsi="宋体" w:hint="eastAsia"/>
          <w:color w:val="000000"/>
          <w:sz w:val="24"/>
          <w:u w:val="single"/>
        </w:rPr>
        <w:t xml:space="preserve">                            </w:t>
      </w:r>
      <w:r>
        <w:rPr>
          <w:rFonts w:ascii="宋体" w:hAnsi="宋体" w:hint="eastAsia"/>
          <w:color w:val="000000"/>
          <w:sz w:val="24"/>
        </w:rPr>
        <w:t>（盖章）</w:t>
      </w:r>
    </w:p>
    <w:p w:rsidR="00BB4E5B" w:rsidRDefault="006B7344">
      <w:pPr>
        <w:wordWrap w:val="0"/>
        <w:ind w:firstLineChars="400" w:firstLine="960"/>
        <w:jc w:val="right"/>
        <w:rPr>
          <w:rFonts w:ascii="宋体" w:hAnsi="宋体"/>
          <w:color w:val="000000"/>
          <w:sz w:val="24"/>
        </w:rPr>
      </w:pPr>
      <w:r>
        <w:rPr>
          <w:rFonts w:ascii="宋体" w:hAnsi="宋体" w:hint="eastAsia"/>
          <w:color w:val="000000"/>
          <w:sz w:val="24"/>
        </w:rPr>
        <w:t>法定代表人或其授权的代理人：</w:t>
      </w:r>
      <w:r>
        <w:rPr>
          <w:rFonts w:ascii="宋体" w:hAnsi="宋体" w:hint="eastAsia"/>
          <w:color w:val="000000"/>
          <w:sz w:val="24"/>
          <w:u w:val="single"/>
        </w:rPr>
        <w:t xml:space="preserve">          </w:t>
      </w:r>
      <w:r>
        <w:rPr>
          <w:rFonts w:ascii="宋体" w:hAnsi="宋体" w:hint="eastAsia"/>
          <w:color w:val="000000"/>
          <w:sz w:val="24"/>
        </w:rPr>
        <w:t>（签字）</w:t>
      </w:r>
    </w:p>
    <w:p w:rsidR="00BB4E5B" w:rsidRDefault="006B7344">
      <w:pPr>
        <w:wordWrap w:val="0"/>
        <w:ind w:firstLineChars="100" w:firstLine="240"/>
        <w:jc w:val="right"/>
        <w:rPr>
          <w:rFonts w:ascii="宋体" w:hAnsi="宋体"/>
          <w:color w:val="000000"/>
          <w:sz w:val="24"/>
        </w:rPr>
      </w:pPr>
      <w:r>
        <w:rPr>
          <w:rFonts w:ascii="宋体" w:hAnsi="宋体" w:hint="eastAsia"/>
          <w:color w:val="000000"/>
          <w:sz w:val="24"/>
        </w:rPr>
        <w:t xml:space="preserve">日期：  年   月   日   </w:t>
      </w:r>
    </w:p>
    <w:p w:rsidR="00BB4E5B" w:rsidRDefault="00BB4E5B">
      <w:pPr>
        <w:rPr>
          <w:rFonts w:ascii="宋体" w:hAnsi="宋体"/>
          <w:color w:val="000000"/>
          <w:sz w:val="24"/>
        </w:rPr>
      </w:pPr>
    </w:p>
    <w:p w:rsidR="00BB4E5B" w:rsidRDefault="00BB4E5B">
      <w:pPr>
        <w:rPr>
          <w:rFonts w:ascii="宋体" w:hAnsi="宋体"/>
          <w:color w:val="000000"/>
          <w:sz w:val="24"/>
        </w:rPr>
      </w:pPr>
    </w:p>
    <w:p w:rsidR="00BB4E5B" w:rsidRDefault="00BB4E5B">
      <w:pPr>
        <w:rPr>
          <w:rFonts w:ascii="宋体" w:hAnsi="宋体"/>
          <w:color w:val="000000"/>
          <w:sz w:val="24"/>
        </w:rPr>
      </w:pPr>
    </w:p>
    <w:p w:rsidR="00BB4E5B" w:rsidRDefault="006B7344">
      <w:pPr>
        <w:rPr>
          <w:rFonts w:ascii="宋体" w:hAnsi="宋体"/>
          <w:color w:val="000000"/>
          <w:sz w:val="24"/>
        </w:rPr>
      </w:pPr>
      <w:r>
        <w:rPr>
          <w:rFonts w:ascii="宋体" w:hAnsi="宋体" w:hint="eastAsia"/>
          <w:color w:val="000000"/>
          <w:sz w:val="24"/>
        </w:rPr>
        <w:t>附件五：</w:t>
      </w:r>
    </w:p>
    <w:p w:rsidR="00BB4E5B" w:rsidRDefault="006B7344">
      <w:pPr>
        <w:rPr>
          <w:rFonts w:ascii="宋体" w:hAnsi="宋体"/>
          <w:color w:val="000000"/>
          <w:sz w:val="24"/>
        </w:rPr>
      </w:pPr>
      <w:r>
        <w:rPr>
          <w:rFonts w:ascii="宋体" w:hAnsi="宋体" w:hint="eastAsia"/>
          <w:color w:val="000000"/>
          <w:sz w:val="24"/>
        </w:rPr>
        <w:t>提供企业法人营业执照、资质证书、税务登记证、企业组织机构代码证。</w:t>
      </w:r>
    </w:p>
    <w:p w:rsidR="00BB4E5B" w:rsidRDefault="00BB4E5B">
      <w:pPr>
        <w:rPr>
          <w:color w:val="000000"/>
        </w:rPr>
      </w:pPr>
    </w:p>
    <w:p w:rsidR="00BB4E5B" w:rsidRDefault="00BB4E5B">
      <w:pPr>
        <w:rPr>
          <w:color w:val="000000"/>
        </w:rPr>
      </w:pPr>
    </w:p>
    <w:p w:rsidR="00BB4E5B" w:rsidRDefault="00BB4E5B">
      <w:pPr>
        <w:rPr>
          <w:color w:val="000000"/>
        </w:rPr>
      </w:pPr>
    </w:p>
    <w:p w:rsidR="00BB4E5B" w:rsidRDefault="00BB4E5B">
      <w:pPr>
        <w:rPr>
          <w:color w:val="000000"/>
        </w:rPr>
      </w:pPr>
    </w:p>
    <w:p w:rsidR="00BB4E5B" w:rsidRDefault="00BB4E5B">
      <w:pPr>
        <w:rPr>
          <w:color w:val="000000"/>
        </w:rPr>
      </w:pPr>
    </w:p>
    <w:p w:rsidR="00BB4E5B" w:rsidRDefault="00BB4E5B">
      <w:pPr>
        <w:rPr>
          <w:color w:val="000000"/>
        </w:rPr>
      </w:pPr>
    </w:p>
    <w:p w:rsidR="00BB4E5B" w:rsidRDefault="00BB4E5B">
      <w:pPr>
        <w:rPr>
          <w:color w:val="000000"/>
        </w:rPr>
      </w:pPr>
    </w:p>
    <w:p w:rsidR="00BB4E5B" w:rsidRDefault="00BB4E5B">
      <w:pPr>
        <w:rPr>
          <w:color w:val="000000"/>
        </w:rPr>
      </w:pPr>
    </w:p>
    <w:p w:rsidR="00BB4E5B" w:rsidRDefault="00BB4E5B">
      <w:pPr>
        <w:rPr>
          <w:color w:val="000000"/>
        </w:rPr>
      </w:pPr>
    </w:p>
    <w:p w:rsidR="00BB4E5B" w:rsidRDefault="006B7344">
      <w:pPr>
        <w:rPr>
          <w:color w:val="000000"/>
          <w:sz w:val="44"/>
          <w:szCs w:val="44"/>
        </w:rPr>
      </w:pPr>
      <w:r>
        <w:rPr>
          <w:rFonts w:hint="eastAsia"/>
          <w:b/>
          <w:color w:val="000000"/>
          <w:sz w:val="44"/>
          <w:szCs w:val="44"/>
        </w:rPr>
        <w:t>合同范本</w:t>
      </w:r>
      <w:r>
        <w:rPr>
          <w:rFonts w:hint="eastAsia"/>
          <w:color w:val="000000"/>
          <w:sz w:val="44"/>
          <w:szCs w:val="44"/>
        </w:rPr>
        <w:t>：</w:t>
      </w:r>
    </w:p>
    <w:p w:rsidR="00BB4E5B" w:rsidRDefault="006B7344">
      <w:pPr>
        <w:autoSpaceDE w:val="0"/>
        <w:autoSpaceDN w:val="0"/>
        <w:adjustRightInd w:val="0"/>
        <w:jc w:val="center"/>
        <w:rPr>
          <w:rFonts w:ascii="宋体" w:cs="宋体"/>
          <w:color w:val="000000"/>
          <w:kern w:val="0"/>
          <w:sz w:val="44"/>
          <w:szCs w:val="44"/>
        </w:rPr>
      </w:pPr>
      <w:r>
        <w:rPr>
          <w:rFonts w:ascii="宋体" w:cs="宋体" w:hint="eastAsia"/>
          <w:color w:val="000000"/>
          <w:kern w:val="0"/>
          <w:sz w:val="44"/>
          <w:szCs w:val="44"/>
        </w:rPr>
        <w:t>承德冀东水泥有限责任公司</w:t>
      </w:r>
    </w:p>
    <w:p w:rsidR="00BB4E5B" w:rsidRDefault="006B7344">
      <w:pPr>
        <w:autoSpaceDE w:val="0"/>
        <w:autoSpaceDN w:val="0"/>
        <w:adjustRightInd w:val="0"/>
        <w:jc w:val="center"/>
        <w:rPr>
          <w:rFonts w:ascii="宋体" w:cs="宋体"/>
          <w:color w:val="000000"/>
          <w:kern w:val="0"/>
          <w:sz w:val="44"/>
          <w:szCs w:val="44"/>
        </w:rPr>
      </w:pPr>
      <w:r>
        <w:rPr>
          <w:rFonts w:ascii="宋体" w:cs="宋体" w:hint="eastAsia"/>
          <w:color w:val="000000"/>
          <w:kern w:val="0"/>
          <w:sz w:val="44"/>
          <w:szCs w:val="44"/>
        </w:rPr>
        <w:t>劳务承包合同</w:t>
      </w:r>
    </w:p>
    <w:p w:rsidR="00BB4E5B" w:rsidRDefault="006B7344">
      <w:pPr>
        <w:autoSpaceDE w:val="0"/>
        <w:autoSpaceDN w:val="0"/>
        <w:adjustRightInd w:val="0"/>
        <w:rPr>
          <w:rFonts w:ascii="宋体" w:cs="宋体"/>
          <w:color w:val="000000"/>
          <w:kern w:val="0"/>
          <w:sz w:val="24"/>
        </w:rPr>
      </w:pPr>
      <w:r>
        <w:rPr>
          <w:rFonts w:ascii="宋体" w:cs="宋体" w:hint="eastAsia"/>
          <w:color w:val="000000"/>
          <w:kern w:val="0"/>
          <w:sz w:val="24"/>
        </w:rPr>
        <w:t>委托方：承德冀东水泥有限责任公司</w:t>
      </w:r>
    </w:p>
    <w:p w:rsidR="00BB4E5B" w:rsidRDefault="006B7344">
      <w:pPr>
        <w:autoSpaceDE w:val="0"/>
        <w:autoSpaceDN w:val="0"/>
        <w:adjustRightInd w:val="0"/>
        <w:rPr>
          <w:rFonts w:ascii="宋体" w:cs="宋体"/>
          <w:color w:val="000000"/>
          <w:kern w:val="0"/>
          <w:sz w:val="24"/>
        </w:rPr>
      </w:pPr>
      <w:r>
        <w:rPr>
          <w:rFonts w:ascii="宋体" w:cs="宋体" w:hint="eastAsia"/>
          <w:color w:val="000000"/>
          <w:kern w:val="0"/>
          <w:sz w:val="24"/>
        </w:rPr>
        <w:t>承包方：</w:t>
      </w:r>
      <w:r>
        <w:rPr>
          <w:rFonts w:ascii="宋体" w:cs="宋体"/>
          <w:color w:val="000000"/>
          <w:kern w:val="0"/>
          <w:sz w:val="24"/>
        </w:rPr>
        <w:t xml:space="preserve"> </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签订时间</w:t>
      </w:r>
      <w:r>
        <w:rPr>
          <w:rFonts w:ascii="宋体" w:cs="宋体"/>
          <w:color w:val="000000"/>
          <w:kern w:val="0"/>
          <w:sz w:val="24"/>
        </w:rPr>
        <w:t>: 2022</w:t>
      </w:r>
      <w:r>
        <w:rPr>
          <w:rFonts w:ascii="宋体" w:cs="宋体" w:hint="eastAsia"/>
          <w:color w:val="000000"/>
          <w:kern w:val="0"/>
          <w:sz w:val="24"/>
        </w:rPr>
        <w:t>年？</w:t>
      </w:r>
      <w:r>
        <w:rPr>
          <w:rFonts w:ascii="宋体" w:cs="宋体"/>
          <w:color w:val="000000"/>
          <w:kern w:val="0"/>
          <w:sz w:val="24"/>
        </w:rPr>
        <w:t xml:space="preserve"> </w:t>
      </w:r>
      <w:r>
        <w:rPr>
          <w:rFonts w:ascii="宋体" w:cs="宋体" w:hint="eastAsia"/>
          <w:color w:val="000000"/>
          <w:kern w:val="0"/>
          <w:sz w:val="24"/>
        </w:rPr>
        <w:t>月？</w:t>
      </w:r>
      <w:r>
        <w:rPr>
          <w:rFonts w:ascii="宋体" w:cs="宋体"/>
          <w:color w:val="000000"/>
          <w:kern w:val="0"/>
          <w:sz w:val="24"/>
        </w:rPr>
        <w:t xml:space="preserve"> </w:t>
      </w:r>
      <w:r>
        <w:rPr>
          <w:rFonts w:ascii="宋体" w:cs="宋体" w:hint="eastAsia"/>
          <w:color w:val="000000"/>
          <w:kern w:val="0"/>
          <w:sz w:val="24"/>
        </w:rPr>
        <w:t>日</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签订地点：</w:t>
      </w:r>
      <w:r>
        <w:rPr>
          <w:rFonts w:ascii="宋体" w:cs="宋体"/>
          <w:color w:val="000000"/>
          <w:kern w:val="0"/>
          <w:sz w:val="24"/>
        </w:rPr>
        <w:t xml:space="preserve"> </w:t>
      </w:r>
      <w:r>
        <w:rPr>
          <w:rFonts w:ascii="宋体" w:cs="宋体" w:hint="eastAsia"/>
          <w:color w:val="000000"/>
          <w:kern w:val="0"/>
          <w:sz w:val="24"/>
        </w:rPr>
        <w:t>河北承德</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甲、乙双方本着“平等、互利、公平、公正”的原则，经友好协商，就乙方包甲方水泥生产过程中袋装水泥装车（含插包）、袋装水泥站台装车（含插包、落包、起包装车）、袋装厂房的卫生清理、织袋卸车倒运、装车、卫生清扫、等生产辅助类工作事宜签订本合同。</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一、工作内容：</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乙方负责甲方水泥生产过程中袋装水泥装车（含插包）、袋装水泥站台装（含插包、落包、起包装车）、袋装厂房的卫生清理、织袋卸车倒运、装车、发运区卫生清扫等生产辅助类工作。</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二、双方的权利和义务：</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（一）甲方的权利和义务：</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、甲方应为乙方提供一定的工作设施和工作条件及临时休息室</w:t>
      </w:r>
      <w:r>
        <w:rPr>
          <w:rFonts w:ascii="宋体" w:cs="宋体"/>
          <w:color w:val="000000"/>
          <w:kern w:val="0"/>
          <w:sz w:val="24"/>
        </w:rPr>
        <w:t xml:space="preserve">1 </w:t>
      </w:r>
      <w:r>
        <w:rPr>
          <w:rFonts w:ascii="宋体" w:cs="宋体" w:hint="eastAsia"/>
          <w:color w:val="000000"/>
          <w:kern w:val="0"/>
          <w:sz w:val="24"/>
        </w:rPr>
        <w:t>间（不含装卸车工具、劳动保护用品、清扫工具）。</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、甲方有权要求乙方人员严格按照甲方制定的规章制度和安全生产操作规程行操作，并对乙方进行检查和抽查，发现乙方人员违反操作规程有权制止，必要时有权对其进行处罚（按甲方内部安全规章制度执行）。</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、甲方的各用工单位代表甲方负责对乙方进行现场作业管理，甲方生产运行部代表甲方执行本合同</w:t>
      </w:r>
      <w:r>
        <w:rPr>
          <w:rFonts w:ascii="宋体" w:cs="宋体"/>
          <w:color w:val="000000"/>
          <w:kern w:val="0"/>
          <w:sz w:val="24"/>
        </w:rPr>
        <w:t>,</w:t>
      </w:r>
      <w:r>
        <w:rPr>
          <w:rFonts w:ascii="宋体" w:cs="宋体" w:hint="eastAsia"/>
          <w:color w:val="000000"/>
          <w:kern w:val="0"/>
          <w:sz w:val="24"/>
        </w:rPr>
        <w:t>并审核所产生的费用，安全环保管理部负责对乙方进行作业安全、环保管理。</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在具备搬运、装车等工作条件的情况下，乙方必须按照甲方要求按时、保质、保量地完成相关工作任务；如果乙方的工作质量不符合甲方要求，甲方有权要求乙方重新完成，直至合格。对返工过程所造成的一切损失，由乙方自行承担，甲方概不负责。</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、有权要求乙方调配足够的人力，保证劳务工作的需要。同时甲方对提供劳务的乙方岗位人员配置有建议和支配权，要求乙方配备的劳务人员须具备一定的工作经验，对所从事的工作达到一定的熟练程度。</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乙方提供给甲方的劳务人员应没有受过刑事处罚，符合甲方用工的条件，当乙方劳务人员有明显不适合从事甲方工作的迹象（如扰乱工作秩序、不遵守甲方规章制度、侵害甲方经济利益、病残、智力障碍、偷盗、好斗等）时，甲方有权要求乙方换人，乙方须无条件配合执行。</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、员工要求：</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乙方招录使用的为甲方提供服务的人员要符合以下用工条件：</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1</w:t>
      </w:r>
      <w:r>
        <w:rPr>
          <w:rFonts w:ascii="宋体" w:cs="宋体" w:hint="eastAsia"/>
          <w:color w:val="000000"/>
          <w:kern w:val="0"/>
          <w:sz w:val="24"/>
        </w:rPr>
        <w:t>）年龄必须在男</w:t>
      </w:r>
      <w:r>
        <w:rPr>
          <w:rFonts w:ascii="宋体" w:cs="宋体"/>
          <w:color w:val="000000"/>
          <w:kern w:val="0"/>
          <w:sz w:val="24"/>
        </w:rPr>
        <w:t xml:space="preserve">18 </w:t>
      </w:r>
      <w:r>
        <w:rPr>
          <w:rFonts w:ascii="宋体" w:cs="宋体" w:hint="eastAsia"/>
          <w:color w:val="000000"/>
          <w:kern w:val="0"/>
          <w:sz w:val="24"/>
        </w:rPr>
        <w:t>周岁</w:t>
      </w:r>
      <w:r>
        <w:rPr>
          <w:rFonts w:ascii="宋体" w:cs="宋体"/>
          <w:color w:val="000000"/>
          <w:kern w:val="0"/>
          <w:sz w:val="24"/>
        </w:rPr>
        <w:t xml:space="preserve">-50 </w:t>
      </w:r>
      <w:r>
        <w:rPr>
          <w:rFonts w:ascii="宋体" w:cs="宋体" w:hint="eastAsia"/>
          <w:color w:val="000000"/>
          <w:kern w:val="0"/>
          <w:sz w:val="24"/>
        </w:rPr>
        <w:t>周岁之间，女</w:t>
      </w:r>
      <w:r>
        <w:rPr>
          <w:rFonts w:ascii="宋体" w:cs="宋体"/>
          <w:color w:val="000000"/>
          <w:kern w:val="0"/>
          <w:sz w:val="24"/>
        </w:rPr>
        <w:t xml:space="preserve">18 </w:t>
      </w:r>
      <w:r>
        <w:rPr>
          <w:rFonts w:ascii="宋体" w:cs="宋体" w:hint="eastAsia"/>
          <w:color w:val="000000"/>
          <w:kern w:val="0"/>
          <w:sz w:val="24"/>
        </w:rPr>
        <w:t>周岁</w:t>
      </w:r>
      <w:r>
        <w:rPr>
          <w:rFonts w:ascii="宋体" w:cs="宋体"/>
          <w:color w:val="000000"/>
          <w:kern w:val="0"/>
          <w:sz w:val="24"/>
        </w:rPr>
        <w:t xml:space="preserve">-45 </w:t>
      </w:r>
      <w:r>
        <w:rPr>
          <w:rFonts w:ascii="宋体" w:cs="宋体" w:hint="eastAsia"/>
          <w:color w:val="000000"/>
          <w:kern w:val="0"/>
          <w:sz w:val="24"/>
        </w:rPr>
        <w:t>周岁之间；</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2</w:t>
      </w:r>
      <w:r>
        <w:rPr>
          <w:rFonts w:ascii="宋体" w:cs="宋体" w:hint="eastAsia"/>
          <w:color w:val="000000"/>
          <w:kern w:val="0"/>
          <w:sz w:val="24"/>
        </w:rPr>
        <w:t>）身体健康，无任何残疾和慢性疾病，视力在</w:t>
      </w:r>
      <w:r>
        <w:rPr>
          <w:rFonts w:ascii="宋体" w:cs="宋体"/>
          <w:color w:val="000000"/>
          <w:kern w:val="0"/>
          <w:sz w:val="24"/>
        </w:rPr>
        <w:t xml:space="preserve">1.0 </w:t>
      </w:r>
      <w:r>
        <w:rPr>
          <w:rFonts w:ascii="宋体" w:cs="宋体" w:hint="eastAsia"/>
          <w:color w:val="000000"/>
          <w:kern w:val="0"/>
          <w:sz w:val="24"/>
        </w:rPr>
        <w:t>以上，能够完成甲方规定的工作任务；</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3</w:t>
      </w:r>
      <w:r>
        <w:rPr>
          <w:rFonts w:ascii="宋体" w:cs="宋体" w:hint="eastAsia"/>
          <w:color w:val="000000"/>
          <w:kern w:val="0"/>
          <w:sz w:val="24"/>
        </w:rPr>
        <w:t>）有身份证明，外来务工人员还要有《河北省外来人员就业证》，在甲方备案。</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4</w:t>
      </w:r>
      <w:r>
        <w:rPr>
          <w:rFonts w:ascii="宋体" w:cs="宋体" w:hint="eastAsia"/>
          <w:color w:val="000000"/>
          <w:kern w:val="0"/>
          <w:sz w:val="24"/>
        </w:rPr>
        <w:t>）初中及以上文化程度；</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lastRenderedPageBreak/>
        <w:t>（</w:t>
      </w:r>
      <w:r>
        <w:rPr>
          <w:rFonts w:ascii="宋体" w:cs="宋体"/>
          <w:color w:val="000000"/>
          <w:kern w:val="0"/>
          <w:sz w:val="24"/>
        </w:rPr>
        <w:t>5</w:t>
      </w:r>
      <w:r>
        <w:rPr>
          <w:rFonts w:ascii="宋体" w:cs="宋体" w:hint="eastAsia"/>
          <w:color w:val="000000"/>
          <w:kern w:val="0"/>
          <w:sz w:val="24"/>
        </w:rPr>
        <w:t>）特种作业人员必须具备由政府安监部门颁发的特种作业证书；</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宋体" w:cs="宋体"/>
          <w:color w:val="000000"/>
          <w:kern w:val="0"/>
          <w:sz w:val="24"/>
        </w:rPr>
        <w:t>6</w:t>
      </w:r>
      <w:r>
        <w:rPr>
          <w:rFonts w:ascii="宋体" w:cs="宋体" w:hint="eastAsia"/>
          <w:color w:val="000000"/>
          <w:kern w:val="0"/>
          <w:sz w:val="24"/>
        </w:rPr>
        <w:t>）经甲方安全环保管理部门进行特种作业证书资格审查后，由甲方备案。</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、在本合同有效期内如乙方能按合同要求完成作业内容，满足甲方工作需求，甲方不得再委托其他装卸劳务队伍来甲方公司作业本合同规定的工作内容。</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（二）乙方的权利和义务：</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按甲方对客户服务工作的要求对待提货客户，按付货办理的智能发运卡指示的品种、数量及按车型要求的行数、层高均齐装车；乙方必须按照甲方要求组织袋装水泥的装车工作，不得混号、混袋，要保证出厂日期打印清晰、准确。严禁对客户吃拿卡要及刁难客户。因乙方原因，导致混号、混袋等事故，给甲方或第三方造成的损失，由乙方负责赔偿。</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、乙方在甲方检查或抽查工作质量时，如认为检查结果不合理，有权同甲方人员共同复查。</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、乙方现场须设专职管理人员与甲方保持业务联系，在甲方统一安排下开展工作。</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、乙方劳务从业人员（包括管理人员）必须严格遵守甲方的各项质量标准和管理制度，必须保证充足的体力，以确保按时、保质、保量地完成劳务工作务。</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、乙方应配合甲方定期对包装袋进行“摔包试验”，甲方不另行支付费用。</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乙方劳务人员应爱护甲方生产设备、设施，如发现设备故障或损坏，应及时通知甲方人员进行维护管理，如因乙方劳务人员违章作业或发现设备故障未及时通知甲方，造成设备损坏，所造成的损失由乙方承担，乙方有权拒绝或制止甲方人员的“三违”现象。</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、装车、保洁及部分作业工具（如装车用钢板、平推车、装车皮带机、铁锨、扫把等）由乙方自行解决。</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、甲方支付给乙方的费用包含乙方为其作业人员缴纳的养老、失业、生育、工伤、医疗保险及住房公积金等。</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、乙方需按甲方要求参加甲方相关生产、安全、质量、环保会议。</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、严禁乙方野蛮作业，袋装水泥插包破损率及装车破损率控制在</w:t>
      </w:r>
      <w:r>
        <w:rPr>
          <w:rFonts w:ascii="宋体" w:hAnsi="宋体" w:hint="eastAsia"/>
          <w:color w:val="000000"/>
          <w:sz w:val="24"/>
        </w:rPr>
        <w:t>2.5‰</w:t>
      </w:r>
      <w:r>
        <w:rPr>
          <w:rFonts w:ascii="宋体" w:cs="宋体" w:hint="eastAsia"/>
          <w:color w:val="000000"/>
          <w:kern w:val="0"/>
          <w:sz w:val="24"/>
        </w:rPr>
        <w:t>以内，超出部分按原价赔偿，为此撒落的水泥按出厂价赔偿。</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11</w:t>
      </w:r>
      <w:r>
        <w:rPr>
          <w:rFonts w:ascii="宋体" w:cs="宋体" w:hint="eastAsia"/>
          <w:color w:val="000000"/>
          <w:kern w:val="0"/>
          <w:sz w:val="24"/>
        </w:rPr>
        <w:t>、乙方必须严格遵守甲方水泥编织袋出入库制度，如发现编织袋在工作现场丢失，按原价赔偿；乙方必须按甲方要求领取编织袋。</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12</w:t>
      </w:r>
      <w:r>
        <w:rPr>
          <w:rFonts w:ascii="宋体" w:cs="宋体" w:hint="eastAsia"/>
          <w:color w:val="000000"/>
          <w:kern w:val="0"/>
          <w:sz w:val="24"/>
        </w:rPr>
        <w:t>、甲方在袋装称重时发现应有的袋数与重量不符时，乙方应无条件卸车，若因袋数错误，乙方无偿作业；若因袋重不符合国家要求导致上述现象，甲方应按实际的工作量参照《劳务费价格明细表》付酬。</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13</w:t>
      </w:r>
      <w:r>
        <w:rPr>
          <w:rFonts w:ascii="宋体" w:cs="宋体" w:hint="eastAsia"/>
          <w:color w:val="000000"/>
          <w:kern w:val="0"/>
          <w:sz w:val="24"/>
        </w:rPr>
        <w:t>、乙方处理生活垃圾必须送往公司指定的垃圾处理场，如不按照规定执行，出现责任由乙方承担。</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三、价格标准及结算、付款方式</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、价格标准：各项作业内容的价格标准详见附件一《劳务费价格明细表》。</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、结算与付款方式：每月月初，由甲方各用工单位及安全环保管理部根据乙方</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上月的劳务服务质量、安全罚款单和数量出具《劳务费用结算清单》，并由甲方生产运行部负责人确认签字，报甲方主管领导审核签字后，乙方开具相应的增值税专用发票（税率为</w:t>
      </w:r>
      <w:r>
        <w:rPr>
          <w:rFonts w:ascii="宋体" w:cs="宋体"/>
          <w:color w:val="000000"/>
          <w:kern w:val="0"/>
          <w:sz w:val="24"/>
        </w:rPr>
        <w:t>3%</w:t>
      </w:r>
      <w:r>
        <w:rPr>
          <w:rFonts w:ascii="宋体" w:cs="宋体" w:hint="eastAsia"/>
          <w:color w:val="000000"/>
          <w:kern w:val="0"/>
          <w:sz w:val="24"/>
        </w:rPr>
        <w:t>）并交付甲方，甲方在收到发票后挂账并挂账后付款。乙方提供的必须是符合税法和税务机关要求的发票，否则甲方有权拒绝支付。付款方式：转账、电汇、银行承兑汇票</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、在本合同执行期间，如遇国家政策发生重大变化，经双方协商认可后就单价做相应调整并签订补充协议。</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四、合同的终止和解除</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有下列情形之一的，可以终止或解除本合同：</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lastRenderedPageBreak/>
        <w:t>1</w:t>
      </w:r>
      <w:r>
        <w:rPr>
          <w:rFonts w:ascii="宋体" w:cs="宋体" w:hint="eastAsia"/>
          <w:color w:val="000000"/>
          <w:kern w:val="0"/>
          <w:sz w:val="24"/>
        </w:rPr>
        <w:t>、合同到期；</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、经双方协商一致同意；</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、因不可抗力原因致使本合同无法履行；</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、乙方的服务因达不到甲方的要求，经甲方书面通知达到二次以上时；</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、乙方所派遣人员已完成工作项目，甲方无后续工作任务时；</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、甲方依照企业破产法规定进行重整时；</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、其他因合同订立时所依据的客观经济情况发生重大变化，致使合同无法履行时；</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、经有关部门确认，甲方劳动、安全、卫生条件恶劣，严重危害乙方劳务工身心健康时；</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、因甲方原因违反规定，侵害乙方劳务工合法权益时；</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、法律、法规和本合同规定的其他情景。</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五、违约责任如一方违反本合同，违约方负责赔偿给另一方造成的全部损失（甲方因故停产或因不可抗拒灾害致使本合同无法履行除外）。</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六、本合同之附件一、二、三作为本合同的重要组成部分，与本合同具有同等法律效力。</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七、本合同签订前，中标人在公示期满</w:t>
      </w:r>
      <w:r>
        <w:rPr>
          <w:rFonts w:ascii="宋体" w:cs="宋体"/>
          <w:color w:val="000000"/>
          <w:kern w:val="0"/>
          <w:sz w:val="24"/>
        </w:rPr>
        <w:t xml:space="preserve">3 </w:t>
      </w:r>
      <w:r>
        <w:rPr>
          <w:rFonts w:ascii="宋体" w:cs="宋体" w:hint="eastAsia"/>
          <w:color w:val="000000"/>
          <w:kern w:val="0"/>
          <w:sz w:val="24"/>
        </w:rPr>
        <w:t>日内必须到招标人处办理交纳履约保证金手续，缴纳人民币</w:t>
      </w:r>
      <w:r>
        <w:rPr>
          <w:rFonts w:ascii="宋体" w:cs="宋体"/>
          <w:color w:val="000000"/>
          <w:kern w:val="0"/>
          <w:sz w:val="24"/>
        </w:rPr>
        <w:t xml:space="preserve">50000 </w:t>
      </w:r>
      <w:r>
        <w:rPr>
          <w:rFonts w:ascii="宋体" w:cs="宋体" w:hint="eastAsia"/>
          <w:color w:val="000000"/>
          <w:kern w:val="0"/>
          <w:sz w:val="24"/>
        </w:rPr>
        <w:t>元（大写：伍万元整），否则取消中标资格。合同期满，甲方将履约保证金予以返还，但如果乙方在合同有效期内未能正常履行合同，履约保证金不再返还。乙方因未能完成甲方安排的作业内容被甲方扣除的费用，如在月度核算过程中无法扣除的，可暂在履约保证金中扣除。扣除费用次月后，需从甲方应向乙方支付的费用中补足保证金额。</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八、环保条款</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双方就乙方应做好的环境保护工作约定如下：</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．认真贯彻党和国家环境管理方针、政策，落实国家、行业和地方有关环境管理的法律、法规、标准、规范，对本作业项目的环境管理和员工作业健康环境负全面责任。</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．指定或任命专职管理人员，负责现场环境和职业健康监督管理。</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．符合甲方清洁生产、文明作业、定置管理、</w:t>
      </w:r>
      <w:r>
        <w:rPr>
          <w:rFonts w:ascii="宋体" w:cs="宋体"/>
          <w:color w:val="000000"/>
          <w:kern w:val="0"/>
          <w:sz w:val="24"/>
        </w:rPr>
        <w:t xml:space="preserve">7S </w:t>
      </w:r>
      <w:r>
        <w:rPr>
          <w:rFonts w:ascii="宋体" w:cs="宋体" w:hint="eastAsia"/>
          <w:color w:val="000000"/>
          <w:kern w:val="0"/>
          <w:sz w:val="24"/>
        </w:rPr>
        <w:t>管理（整理、整顿、清扫、清洁、素养、安全、健康）等环境管理的要求，始终保持工作环境整洁。</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．不断提高作业现场清洁生产、文明管理水平；制定环境突发事件应急预案并组织环境突发事件应急演练。</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坚持“五同时”（在计划、布置、检查、总结、评比生产工作的同时进行计划、布置、检查、总结、评比环境管理工作的原则）制度：每班清扫一次现场环境卫生，配合甲方及时研究解决作业中发生的影响环境形象和文明作业中的问题。</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．制定环保教育培训计划，每月至少组织一次全体员工的环保法律法规政策和甲方公司环境和环保管理规章制度、作业规程的培训。</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．完善作业项目管理制度，严格环境管理责任制。遵守甲方作业管理规程，贯彻执行甲方下发执行的各项现场管理规定，接受甲方现场检查，对于提出的整改要求积极整改，保持作业环境整洁。</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．建立健全环境安全健康检查制度：每月最少组织一次由作业项目经理（项目生产经理）带队的清洁生产、文明施工和环境管理的检查；发现隐患及时采取有效措施，排除隐患；防止伤亡和其他环境事故的发生。</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．根据作业过程中的具体情况，开展环境跑冒滴漏的专项治理活动及建议。要有计划、有安排、有检查、有落实、有奖罚。</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．守法合规运行。不得因环境问题受到政府批评或曝光。</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11</w:t>
      </w:r>
      <w:r>
        <w:rPr>
          <w:rFonts w:ascii="宋体" w:cs="宋体" w:hint="eastAsia"/>
          <w:color w:val="000000"/>
          <w:kern w:val="0"/>
          <w:sz w:val="24"/>
        </w:rPr>
        <w:t>．一旦发生环境事故，启动应急预案的同时应保护好现场，并按照规定及时上报，不得隐瞒。</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lastRenderedPageBreak/>
        <w:t>12</w:t>
      </w:r>
      <w:r>
        <w:rPr>
          <w:rFonts w:ascii="宋体" w:cs="宋体" w:hint="eastAsia"/>
          <w:color w:val="000000"/>
          <w:kern w:val="0"/>
          <w:sz w:val="24"/>
        </w:rPr>
        <w:t>．因乙方违规指挥、违章作业，员工违反劳动纪律所造成的一切环保责任事故全部由乙方承担，甲方概不负责。</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13</w:t>
      </w:r>
      <w:r>
        <w:rPr>
          <w:rFonts w:ascii="宋体" w:cs="宋体" w:hint="eastAsia"/>
          <w:color w:val="000000"/>
          <w:kern w:val="0"/>
          <w:sz w:val="24"/>
        </w:rPr>
        <w:t>．乙方必须服从甲方的监督检查，对甲方提出的整改方案必须服从。</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14</w:t>
      </w:r>
      <w:r>
        <w:rPr>
          <w:rFonts w:ascii="宋体" w:cs="宋体" w:hint="eastAsia"/>
          <w:color w:val="000000"/>
          <w:kern w:val="0"/>
          <w:sz w:val="24"/>
        </w:rPr>
        <w:t>、乙方若违反环保条款，甲方将依据现有公司制度对其进行处罚考核。</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九、安全条款</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乙方进厂前，必须把符合法律法规要求的的安全材料和资质证明提供给甲方。</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乙方开工前组织对全体现场施工作业人员进行安全、技术交底，明确工作任务，</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使全体施工现场各级人员掌握工程特点及安全操作规程、施工安全措施、安全注意事项。对施工作业人员定期进行安全活动和总结，并有记录。</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开工前编制工程的施工组织方案、施工作业计划、安全管理制度、组织措施和技术措施，对复杂或危险性较大的工程必须订立专项施工方案措施。</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乙方进厂前，必须把作业人员的花名册、操作证、上岗证和身份证等证件提供给甲方；</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对新入人员必须进行入厂安全教育及告知现场安全注意事项，相关记录、资料正确齐全，方可进场作业。</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施工期间，各种交通工具、设备和工具等均由乙方自备，并保证状态良好。交通工具、设备和工具的维修与保养，以及在使用过程中发生故障或伤亡事故的费用由乙方负责承担。甲方不负任何连带责任。</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施工时，乙方严格执行安全操作规程，并做好各种安全防范措施，指定专人负责安全工作，明确安全员。施工中一旦发现有安全隐患的，乙方应立即停工，并报告甲方，采取措施整治消除后继续施工。施工人员进行作业时必须正确穿戴好安全防护用品，切实保证施工中的人身、设备安全。</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乙方应在施工现场的危险部位设置明显的安全警示标志。乙方对工程施工可能造成损害的毗邻建筑物、构筑物和地下管线、电力、通信线路等，应当采取专项防护措施。如没有防护，或防护不当而导致既有设施损坏，由乙方承担一切责任。</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乙方必须接受甲方监督和指导，发生人身事故或危及施工安全情况，必须立即报告甲方。乙方对甲方提出的有效意见必须及时整改。</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负责合同中规定由乙方承担有关职责。</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十、本合同未尽事宜，由双方协商解决并签订补充协议，且与本合同具有同等的法律效力。</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十一、本合同在履行过程中如发生争议，由甲、乙双方协商解决，协商不成，通过合同签订地有管辖权的人民法院诉讼解决。</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十二、本合同一式六份，甲方执四份，乙方执二份，每份均具有同等法律效力。</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十三、本合同自签字盖章之日起生效至</w:t>
      </w:r>
      <w:r>
        <w:rPr>
          <w:rFonts w:ascii="宋体" w:cs="宋体"/>
          <w:color w:val="000000"/>
          <w:kern w:val="0"/>
          <w:sz w:val="24"/>
        </w:rPr>
        <w:t xml:space="preserve">2022 </w:t>
      </w:r>
      <w:r>
        <w:rPr>
          <w:rFonts w:ascii="宋体" w:cs="宋体" w:hint="eastAsia"/>
          <w:color w:val="000000"/>
          <w:kern w:val="0"/>
          <w:sz w:val="24"/>
        </w:rPr>
        <w:t>年</w:t>
      </w:r>
      <w:r>
        <w:rPr>
          <w:rFonts w:ascii="宋体" w:cs="宋体"/>
          <w:color w:val="000000"/>
          <w:kern w:val="0"/>
          <w:sz w:val="24"/>
        </w:rPr>
        <w:t xml:space="preserve">12 </w:t>
      </w:r>
      <w:r>
        <w:rPr>
          <w:rFonts w:ascii="宋体" w:cs="宋体" w:hint="eastAsia"/>
          <w:color w:val="000000"/>
          <w:kern w:val="0"/>
          <w:sz w:val="24"/>
        </w:rPr>
        <w:t>月</w:t>
      </w:r>
      <w:r>
        <w:rPr>
          <w:rFonts w:ascii="宋体" w:cs="宋体"/>
          <w:color w:val="000000"/>
          <w:kern w:val="0"/>
          <w:sz w:val="24"/>
        </w:rPr>
        <w:t xml:space="preserve">31 </w:t>
      </w:r>
      <w:r>
        <w:rPr>
          <w:rFonts w:ascii="宋体" w:cs="宋体" w:hint="eastAsia"/>
          <w:color w:val="000000"/>
          <w:kern w:val="0"/>
          <w:sz w:val="24"/>
        </w:rPr>
        <w:t>日终止。</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十四、廉政条款</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乙方承诺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遵守公平竞争原则，不通过非正常手段进行商业竞争，损害甲方及其他商家利益。如违反上述承诺之一的，视为乙方违约，乙方同意向甲方支付合同价款</w:t>
      </w:r>
      <w:r>
        <w:rPr>
          <w:rFonts w:ascii="宋体" w:cs="宋体"/>
          <w:color w:val="000000"/>
          <w:kern w:val="0"/>
          <w:sz w:val="24"/>
        </w:rPr>
        <w:t>30%</w:t>
      </w:r>
      <w:r>
        <w:rPr>
          <w:rFonts w:ascii="宋体" w:cs="宋体" w:hint="eastAsia"/>
          <w:color w:val="000000"/>
          <w:kern w:val="0"/>
          <w:sz w:val="24"/>
        </w:rPr>
        <w:t>的违约金。</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甲方</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乙方</w:t>
      </w: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附件一：</w:t>
      </w:r>
    </w:p>
    <w:p w:rsidR="00BB4E5B" w:rsidRDefault="00BB4E5B">
      <w:pPr>
        <w:autoSpaceDE w:val="0"/>
        <w:autoSpaceDN w:val="0"/>
        <w:adjustRightInd w:val="0"/>
        <w:jc w:val="left"/>
        <w:rPr>
          <w:rFonts w:ascii="宋体" w:cs="宋体"/>
          <w:color w:val="000000"/>
          <w:kern w:val="0"/>
          <w:sz w:val="24"/>
        </w:rPr>
      </w:pPr>
    </w:p>
    <w:tbl>
      <w:tblPr>
        <w:tblpPr w:leftFromText="180" w:rightFromText="180" w:vertAnchor="text" w:horzAnchor="page" w:tblpXSpec="center" w:tblpY="316"/>
        <w:tblOverlap w:val="never"/>
        <w:tblW w:w="10314" w:type="dxa"/>
        <w:tblLayout w:type="fixed"/>
        <w:tblLook w:val="04A0" w:firstRow="1" w:lastRow="0" w:firstColumn="1" w:lastColumn="0" w:noHBand="0" w:noVBand="1"/>
      </w:tblPr>
      <w:tblGrid>
        <w:gridCol w:w="410"/>
        <w:gridCol w:w="1102"/>
        <w:gridCol w:w="748"/>
        <w:gridCol w:w="967"/>
        <w:gridCol w:w="709"/>
        <w:gridCol w:w="1559"/>
        <w:gridCol w:w="992"/>
        <w:gridCol w:w="3827"/>
      </w:tblGrid>
      <w:tr w:rsidR="00BB4E5B" w:rsidTr="006B7344">
        <w:trPr>
          <w:trHeight w:val="1037"/>
        </w:trPr>
        <w:tc>
          <w:tcPr>
            <w:tcW w:w="410" w:type="dxa"/>
            <w:tcBorders>
              <w:top w:val="single" w:sz="4" w:space="0" w:color="auto"/>
              <w:left w:val="single" w:sz="4" w:space="0" w:color="auto"/>
              <w:bottom w:val="single" w:sz="4" w:space="0" w:color="auto"/>
              <w:right w:val="single" w:sz="4" w:space="0" w:color="auto"/>
            </w:tcBorders>
          </w:tcPr>
          <w:p w:rsidR="00BB4E5B" w:rsidRDefault="006B7344">
            <w:pPr>
              <w:spacing w:line="560" w:lineRule="exact"/>
              <w:rPr>
                <w:rFonts w:ascii="宋体" w:hAnsi="宋体"/>
                <w:color w:val="000000"/>
                <w:sz w:val="24"/>
              </w:rPr>
            </w:pPr>
            <w:r>
              <w:rPr>
                <w:rFonts w:ascii="宋体" w:hAnsi="宋体" w:hint="eastAsia"/>
                <w:color w:val="000000"/>
                <w:sz w:val="24"/>
              </w:rPr>
              <w:t>序号</w:t>
            </w:r>
          </w:p>
        </w:tc>
        <w:tc>
          <w:tcPr>
            <w:tcW w:w="1102" w:type="dxa"/>
            <w:tcBorders>
              <w:top w:val="single" w:sz="4" w:space="0" w:color="auto"/>
              <w:left w:val="single" w:sz="4" w:space="0" w:color="auto"/>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项目</w:t>
            </w:r>
          </w:p>
        </w:tc>
        <w:tc>
          <w:tcPr>
            <w:tcW w:w="748"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付费方式</w:t>
            </w:r>
          </w:p>
        </w:tc>
        <w:tc>
          <w:tcPr>
            <w:tcW w:w="967"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单位</w:t>
            </w:r>
          </w:p>
        </w:tc>
        <w:tc>
          <w:tcPr>
            <w:tcW w:w="709"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暂估数量</w:t>
            </w:r>
          </w:p>
        </w:tc>
        <w:tc>
          <w:tcPr>
            <w:tcW w:w="1559"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单价（元/吨）</w:t>
            </w:r>
          </w:p>
        </w:tc>
        <w:tc>
          <w:tcPr>
            <w:tcW w:w="992" w:type="dxa"/>
            <w:tcBorders>
              <w:top w:val="single" w:sz="4" w:space="0" w:color="auto"/>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小计（元）</w:t>
            </w:r>
          </w:p>
        </w:tc>
        <w:tc>
          <w:tcPr>
            <w:tcW w:w="3827" w:type="dxa"/>
            <w:tcBorders>
              <w:top w:val="single" w:sz="4" w:space="0" w:color="auto"/>
              <w:left w:val="nil"/>
              <w:bottom w:val="single" w:sz="4" w:space="0" w:color="auto"/>
              <w:right w:val="single" w:sz="4" w:space="0" w:color="000000"/>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工作标准及要求</w:t>
            </w:r>
          </w:p>
        </w:tc>
      </w:tr>
      <w:tr w:rsidR="00BB4E5B" w:rsidTr="006B7344">
        <w:trPr>
          <w:trHeight w:val="1670"/>
        </w:trPr>
        <w:tc>
          <w:tcPr>
            <w:tcW w:w="410" w:type="dxa"/>
            <w:tcBorders>
              <w:top w:val="nil"/>
              <w:left w:val="single" w:sz="4" w:space="0" w:color="auto"/>
              <w:bottom w:val="single" w:sz="4" w:space="0" w:color="auto"/>
              <w:right w:val="single" w:sz="4" w:space="0" w:color="auto"/>
            </w:tcBorders>
          </w:tcPr>
          <w:p w:rsidR="00BB4E5B" w:rsidRDefault="00BB4E5B">
            <w:pPr>
              <w:spacing w:line="560" w:lineRule="exact"/>
              <w:ind w:firstLineChars="200" w:firstLine="480"/>
              <w:jc w:val="center"/>
              <w:rPr>
                <w:rFonts w:ascii="宋体" w:hAnsi="宋体"/>
                <w:color w:val="000000"/>
                <w:sz w:val="24"/>
              </w:rPr>
            </w:pPr>
          </w:p>
          <w:p w:rsidR="00BB4E5B" w:rsidRDefault="00BB4E5B">
            <w:pPr>
              <w:spacing w:line="560" w:lineRule="exact"/>
              <w:ind w:firstLineChars="200" w:firstLine="480"/>
              <w:jc w:val="center"/>
              <w:rPr>
                <w:rFonts w:ascii="宋体" w:hAnsi="宋体"/>
                <w:color w:val="000000"/>
                <w:sz w:val="24"/>
              </w:rPr>
            </w:pPr>
          </w:p>
          <w:p w:rsidR="00BB4E5B" w:rsidRDefault="00BB4E5B">
            <w:pPr>
              <w:spacing w:line="560" w:lineRule="exact"/>
              <w:ind w:firstLineChars="200" w:firstLine="480"/>
              <w:jc w:val="center"/>
              <w:rPr>
                <w:rFonts w:ascii="宋体" w:hAnsi="宋体"/>
                <w:color w:val="000000"/>
                <w:sz w:val="24"/>
              </w:rPr>
            </w:pPr>
          </w:p>
          <w:p w:rsidR="00BB4E5B" w:rsidRDefault="00BB4E5B">
            <w:pPr>
              <w:spacing w:line="560" w:lineRule="exact"/>
              <w:ind w:firstLineChars="200" w:firstLine="480"/>
              <w:jc w:val="center"/>
              <w:rPr>
                <w:rFonts w:ascii="宋体" w:hAnsi="宋体"/>
                <w:color w:val="000000"/>
                <w:sz w:val="24"/>
              </w:rPr>
            </w:pPr>
          </w:p>
          <w:p w:rsidR="00BB4E5B" w:rsidRDefault="006B7344">
            <w:pPr>
              <w:spacing w:line="560" w:lineRule="exact"/>
              <w:rPr>
                <w:rFonts w:ascii="宋体" w:hAnsi="宋体"/>
                <w:color w:val="000000"/>
                <w:sz w:val="24"/>
              </w:rPr>
            </w:pPr>
            <w:r>
              <w:rPr>
                <w:rFonts w:ascii="宋体" w:hAnsi="宋体" w:hint="eastAsia"/>
                <w:color w:val="000000"/>
                <w:sz w:val="24"/>
              </w:rPr>
              <w:t>1</w:t>
            </w:r>
          </w:p>
        </w:tc>
        <w:tc>
          <w:tcPr>
            <w:tcW w:w="1102" w:type="dxa"/>
            <w:tcBorders>
              <w:top w:val="nil"/>
              <w:left w:val="single" w:sz="4" w:space="0" w:color="auto"/>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水泥包装、装车（</w:t>
            </w:r>
            <w:r>
              <w:rPr>
                <w:rFonts w:ascii="宋体" w:hAnsi="宋体"/>
                <w:color w:val="000000"/>
                <w:sz w:val="24"/>
              </w:rPr>
              <w:t>17</w:t>
            </w:r>
            <w:r>
              <w:rPr>
                <w:rFonts w:ascii="宋体" w:hAnsi="宋体" w:hint="eastAsia"/>
                <w:color w:val="000000"/>
                <w:sz w:val="24"/>
              </w:rPr>
              <w:t xml:space="preserve"> 万吨）</w:t>
            </w:r>
          </w:p>
        </w:tc>
        <w:tc>
          <w:tcPr>
            <w:tcW w:w="748"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按实际包装量</w:t>
            </w:r>
          </w:p>
        </w:tc>
        <w:tc>
          <w:tcPr>
            <w:tcW w:w="967"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元/吨</w:t>
            </w:r>
          </w:p>
        </w:tc>
        <w:tc>
          <w:tcPr>
            <w:tcW w:w="709" w:type="dxa"/>
            <w:tcBorders>
              <w:top w:val="nil"/>
              <w:left w:val="nil"/>
              <w:bottom w:val="single" w:sz="4" w:space="0" w:color="auto"/>
              <w:right w:val="single" w:sz="4" w:space="0" w:color="auto"/>
            </w:tcBorders>
            <w:vAlign w:val="center"/>
          </w:tcPr>
          <w:p w:rsidR="00BB4E5B" w:rsidRDefault="00BB4E5B">
            <w:pPr>
              <w:spacing w:line="560" w:lineRule="exact"/>
              <w:rPr>
                <w:rFonts w:ascii="宋体" w:hAnsi="宋体"/>
                <w:color w:val="000000"/>
                <w:sz w:val="24"/>
              </w:rPr>
            </w:pPr>
          </w:p>
        </w:tc>
        <w:tc>
          <w:tcPr>
            <w:tcW w:w="1559"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992"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3827" w:type="dxa"/>
            <w:tcBorders>
              <w:top w:val="single" w:sz="4" w:space="0" w:color="auto"/>
              <w:left w:val="nil"/>
              <w:bottom w:val="single" w:sz="4" w:space="0" w:color="auto"/>
              <w:right w:val="single" w:sz="4" w:space="0" w:color="000000"/>
            </w:tcBorders>
            <w:vAlign w:val="bottom"/>
          </w:tcPr>
          <w:p w:rsidR="00BB4E5B" w:rsidRDefault="006B734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、负责袋装水泥的装车和卸车，含包装接包长皮带配重卫生、回灰斜槽平台卫生、拉链机层设备卫生及地面卫生及所有包装系统区域的卫生清扫及散落灰清运；</w:t>
            </w:r>
          </w:p>
          <w:p w:rsidR="00BB4E5B" w:rsidRDefault="006B7344">
            <w:pPr>
              <w:spacing w:line="560" w:lineRule="exact"/>
              <w:rPr>
                <w:rFonts w:ascii="宋体" w:hAnsi="宋体"/>
                <w:color w:val="000000"/>
                <w:sz w:val="24"/>
              </w:rPr>
            </w:pPr>
            <w:r>
              <w:rPr>
                <w:rFonts w:ascii="宋体" w:hAnsi="宋体" w:hint="eastAsia"/>
                <w:color w:val="000000"/>
                <w:sz w:val="24"/>
              </w:rPr>
              <w:t>2、包机整体卫生清扫、及装车道余灰清运；发运广场清扫；</w:t>
            </w:r>
          </w:p>
        </w:tc>
      </w:tr>
      <w:tr w:rsidR="00BB4E5B" w:rsidTr="006B7344">
        <w:trPr>
          <w:trHeight w:val="1037"/>
        </w:trPr>
        <w:tc>
          <w:tcPr>
            <w:tcW w:w="410" w:type="dxa"/>
            <w:tcBorders>
              <w:top w:val="nil"/>
              <w:left w:val="single" w:sz="4" w:space="0" w:color="auto"/>
              <w:bottom w:val="single" w:sz="4" w:space="0" w:color="auto"/>
              <w:right w:val="single" w:sz="4" w:space="0" w:color="auto"/>
            </w:tcBorders>
          </w:tcPr>
          <w:p w:rsidR="00BB4E5B" w:rsidRDefault="006B7344">
            <w:pPr>
              <w:spacing w:line="560" w:lineRule="exact"/>
              <w:rPr>
                <w:rFonts w:ascii="宋体" w:hAnsi="宋体"/>
                <w:color w:val="000000"/>
                <w:sz w:val="24"/>
              </w:rPr>
            </w:pPr>
            <w:r>
              <w:rPr>
                <w:rFonts w:ascii="宋体" w:hAnsi="宋体" w:hint="eastAsia"/>
                <w:color w:val="000000"/>
                <w:sz w:val="24"/>
              </w:rPr>
              <w:t>2</w:t>
            </w:r>
          </w:p>
        </w:tc>
        <w:tc>
          <w:tcPr>
            <w:tcW w:w="1102" w:type="dxa"/>
            <w:tcBorders>
              <w:top w:val="nil"/>
              <w:left w:val="single" w:sz="4" w:space="0" w:color="auto"/>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编织袋卸车（ 万条）</w:t>
            </w:r>
          </w:p>
        </w:tc>
        <w:tc>
          <w:tcPr>
            <w:tcW w:w="748"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按数量</w:t>
            </w:r>
          </w:p>
        </w:tc>
        <w:tc>
          <w:tcPr>
            <w:tcW w:w="967"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元/百条</w:t>
            </w:r>
          </w:p>
        </w:tc>
        <w:tc>
          <w:tcPr>
            <w:tcW w:w="709"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1559"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992" w:type="dxa"/>
            <w:tcBorders>
              <w:top w:val="nil"/>
              <w:left w:val="nil"/>
              <w:bottom w:val="single" w:sz="4" w:space="0" w:color="auto"/>
              <w:right w:val="single" w:sz="4" w:space="0" w:color="auto"/>
            </w:tcBorders>
            <w:vAlign w:val="center"/>
          </w:tcPr>
          <w:p w:rsidR="00BB4E5B" w:rsidRDefault="006B7344">
            <w:pPr>
              <w:spacing w:line="560" w:lineRule="exact"/>
              <w:rPr>
                <w:rFonts w:ascii="宋体" w:hAnsi="宋体"/>
                <w:color w:val="000000"/>
                <w:sz w:val="24"/>
              </w:rPr>
            </w:pPr>
            <w:r>
              <w:rPr>
                <w:rFonts w:ascii="宋体" w:hAnsi="宋体" w:hint="eastAsia"/>
                <w:color w:val="000000"/>
                <w:sz w:val="24"/>
              </w:rPr>
              <w:t xml:space="preserve">  </w:t>
            </w:r>
          </w:p>
        </w:tc>
        <w:tc>
          <w:tcPr>
            <w:tcW w:w="3827" w:type="dxa"/>
            <w:tcBorders>
              <w:top w:val="single" w:sz="4" w:space="0" w:color="auto"/>
              <w:left w:val="nil"/>
              <w:bottom w:val="single" w:sz="4" w:space="0" w:color="auto"/>
              <w:right w:val="single" w:sz="4" w:space="0" w:color="000000"/>
            </w:tcBorders>
            <w:vAlign w:val="bottom"/>
          </w:tcPr>
          <w:p w:rsidR="00BB4E5B" w:rsidRDefault="006B7344">
            <w:pPr>
              <w:spacing w:line="560" w:lineRule="exact"/>
              <w:rPr>
                <w:rFonts w:ascii="宋体" w:hAnsi="宋体"/>
                <w:color w:val="000000"/>
                <w:sz w:val="24"/>
              </w:rPr>
            </w:pPr>
            <w:r>
              <w:rPr>
                <w:rFonts w:ascii="宋体" w:hAnsi="宋体"/>
                <w:color w:val="000000"/>
                <w:sz w:val="24"/>
              </w:rPr>
              <w:t>1</w:t>
            </w:r>
            <w:r>
              <w:rPr>
                <w:rFonts w:ascii="宋体" w:hAnsi="宋体" w:hint="eastAsia"/>
                <w:color w:val="000000"/>
                <w:sz w:val="24"/>
              </w:rPr>
              <w:t>、编织袋的倒运；</w:t>
            </w:r>
            <w:r>
              <w:rPr>
                <w:rFonts w:ascii="宋体" w:hAnsi="宋体" w:hint="eastAsia"/>
                <w:color w:val="000000"/>
                <w:sz w:val="24"/>
              </w:rPr>
              <w:br/>
            </w:r>
            <w:r>
              <w:rPr>
                <w:rFonts w:ascii="宋体" w:hAnsi="宋体"/>
                <w:color w:val="000000"/>
                <w:sz w:val="24"/>
              </w:rPr>
              <w:t>2</w:t>
            </w:r>
            <w:r>
              <w:rPr>
                <w:rFonts w:ascii="宋体" w:hAnsi="宋体" w:hint="eastAsia"/>
                <w:color w:val="000000"/>
                <w:sz w:val="24"/>
              </w:rPr>
              <w:t>、将包装袋码放有序、清点数量及破损袋的回收，严禁不同品种编织袋混放</w:t>
            </w:r>
          </w:p>
        </w:tc>
      </w:tr>
      <w:tr w:rsidR="00BB4E5B" w:rsidTr="006B7344">
        <w:trPr>
          <w:trHeight w:val="676"/>
        </w:trPr>
        <w:tc>
          <w:tcPr>
            <w:tcW w:w="5495" w:type="dxa"/>
            <w:gridSpan w:val="6"/>
            <w:tcBorders>
              <w:top w:val="nil"/>
              <w:left w:val="single" w:sz="4" w:space="0" w:color="auto"/>
              <w:bottom w:val="single" w:sz="4" w:space="0" w:color="auto"/>
              <w:right w:val="single" w:sz="4" w:space="0" w:color="auto"/>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合计（元）</w:t>
            </w:r>
          </w:p>
        </w:tc>
        <w:tc>
          <w:tcPr>
            <w:tcW w:w="4819" w:type="dxa"/>
            <w:gridSpan w:val="2"/>
            <w:tcBorders>
              <w:top w:val="nil"/>
              <w:left w:val="nil"/>
              <w:bottom w:val="single" w:sz="4" w:space="0" w:color="auto"/>
              <w:right w:val="single" w:sz="4" w:space="0" w:color="000000"/>
            </w:tcBorders>
            <w:vAlign w:val="center"/>
          </w:tcPr>
          <w:p w:rsidR="00BB4E5B" w:rsidRDefault="006B7344">
            <w:pPr>
              <w:spacing w:line="560" w:lineRule="exact"/>
              <w:rPr>
                <w:rFonts w:ascii="宋体" w:hAnsi="宋体"/>
                <w:color w:val="000000"/>
                <w:sz w:val="24"/>
              </w:rPr>
            </w:pPr>
            <w:r>
              <w:rPr>
                <w:rFonts w:ascii="宋体" w:hAnsi="宋体"/>
                <w:color w:val="000000"/>
                <w:sz w:val="24"/>
              </w:rPr>
              <w:t xml:space="preserve"> </w:t>
            </w:r>
            <w:r>
              <w:rPr>
                <w:rFonts w:ascii="宋体" w:hAnsi="宋体" w:hint="eastAsia"/>
                <w:color w:val="000000"/>
                <w:sz w:val="24"/>
              </w:rPr>
              <w:t xml:space="preserve"> 元 （大写： ）</w:t>
            </w:r>
          </w:p>
        </w:tc>
      </w:tr>
      <w:tr w:rsidR="00BB4E5B" w:rsidTr="006B7344">
        <w:trPr>
          <w:trHeight w:val="391"/>
        </w:trPr>
        <w:tc>
          <w:tcPr>
            <w:tcW w:w="5495" w:type="dxa"/>
            <w:gridSpan w:val="6"/>
            <w:tcBorders>
              <w:top w:val="nil"/>
              <w:left w:val="single" w:sz="4" w:space="0" w:color="auto"/>
              <w:bottom w:val="single" w:sz="4" w:space="0" w:color="auto"/>
              <w:right w:val="single" w:sz="4" w:space="0" w:color="auto"/>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税率</w:t>
            </w:r>
          </w:p>
        </w:tc>
        <w:tc>
          <w:tcPr>
            <w:tcW w:w="4819" w:type="dxa"/>
            <w:gridSpan w:val="2"/>
            <w:tcBorders>
              <w:top w:val="nil"/>
              <w:left w:val="nil"/>
              <w:bottom w:val="single" w:sz="4" w:space="0" w:color="auto"/>
              <w:right w:val="single" w:sz="4" w:space="0" w:color="000000"/>
            </w:tcBorders>
            <w:vAlign w:val="center"/>
          </w:tcPr>
          <w:p w:rsidR="00BB4E5B" w:rsidRDefault="006B7344">
            <w:pPr>
              <w:spacing w:line="560" w:lineRule="exact"/>
              <w:ind w:firstLineChars="200" w:firstLine="480"/>
              <w:jc w:val="center"/>
              <w:rPr>
                <w:rFonts w:ascii="宋体" w:hAnsi="宋体"/>
                <w:color w:val="000000"/>
                <w:sz w:val="24"/>
              </w:rPr>
            </w:pPr>
            <w:r>
              <w:rPr>
                <w:rFonts w:ascii="宋体" w:hAnsi="宋体" w:hint="eastAsia"/>
                <w:color w:val="000000"/>
                <w:sz w:val="24"/>
              </w:rPr>
              <w:t xml:space="preserve"> </w:t>
            </w:r>
          </w:p>
        </w:tc>
      </w:tr>
    </w:tbl>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BB4E5B">
      <w:pPr>
        <w:autoSpaceDE w:val="0"/>
        <w:autoSpaceDN w:val="0"/>
        <w:adjustRightInd w:val="0"/>
        <w:jc w:val="left"/>
        <w:rPr>
          <w:rFonts w:ascii="宋体" w:cs="宋体"/>
          <w:color w:val="000000"/>
          <w:kern w:val="0"/>
          <w:sz w:val="24"/>
        </w:rPr>
      </w:pP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附件二：</w:t>
      </w:r>
      <w:r>
        <w:rPr>
          <w:rFonts w:ascii="宋体" w:cs="宋体"/>
          <w:color w:val="000000"/>
          <w:kern w:val="0"/>
          <w:sz w:val="24"/>
        </w:rPr>
        <w:t xml:space="preserve"> </w:t>
      </w:r>
      <w:r>
        <w:rPr>
          <w:rFonts w:ascii="宋体" w:cs="宋体" w:hint="eastAsia"/>
          <w:color w:val="000000"/>
          <w:kern w:val="0"/>
          <w:sz w:val="24"/>
        </w:rPr>
        <w:t>水泥装车工作质量要求</w:t>
      </w:r>
    </w:p>
    <w:p w:rsidR="00BB4E5B" w:rsidRDefault="006B7344">
      <w:pPr>
        <w:pStyle w:val="a7"/>
        <w:numPr>
          <w:ilvl w:val="0"/>
          <w:numId w:val="6"/>
        </w:numPr>
        <w:autoSpaceDE w:val="0"/>
        <w:autoSpaceDN w:val="0"/>
        <w:adjustRightInd w:val="0"/>
        <w:ind w:firstLineChars="0"/>
        <w:jc w:val="left"/>
        <w:rPr>
          <w:rFonts w:ascii="宋体" w:eastAsia="宋体" w:cs="宋体"/>
          <w:color w:val="000000"/>
          <w:kern w:val="0"/>
          <w:sz w:val="24"/>
          <w:szCs w:val="24"/>
        </w:rPr>
      </w:pPr>
      <w:r>
        <w:rPr>
          <w:rFonts w:ascii="宋体" w:eastAsia="宋体" w:cs="宋体" w:hint="eastAsia"/>
          <w:color w:val="000000"/>
          <w:kern w:val="0"/>
          <w:sz w:val="24"/>
          <w:szCs w:val="24"/>
        </w:rPr>
        <w:t>为保证水泥的正常发运，提高工作效率，保证设备高效运行，对乙方袋装水泥装车做如下规定：在水泥包装设备正常运转的情况下：</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①、设备未开启、现场待装车辆</w:t>
      </w:r>
      <w:r>
        <w:rPr>
          <w:rFonts w:ascii="宋体" w:cs="宋体"/>
          <w:color w:val="000000"/>
          <w:kern w:val="0"/>
          <w:sz w:val="24"/>
        </w:rPr>
        <w:t xml:space="preserve">1 </w:t>
      </w:r>
      <w:r>
        <w:rPr>
          <w:rFonts w:ascii="宋体" w:cs="宋体" w:hint="eastAsia"/>
          <w:color w:val="000000"/>
          <w:kern w:val="0"/>
          <w:sz w:val="24"/>
        </w:rPr>
        <w:t>辆时，车辆进厂半小时开始装车，超过</w:t>
      </w:r>
      <w:r>
        <w:rPr>
          <w:rFonts w:ascii="宋体" w:cs="宋体"/>
          <w:color w:val="000000"/>
          <w:kern w:val="0"/>
          <w:sz w:val="24"/>
        </w:rPr>
        <w:t xml:space="preserve">1 </w:t>
      </w:r>
      <w:r>
        <w:rPr>
          <w:rFonts w:ascii="宋体" w:cs="宋体" w:hint="eastAsia"/>
          <w:color w:val="000000"/>
          <w:kern w:val="0"/>
          <w:sz w:val="24"/>
        </w:rPr>
        <w:t>辆立即开始装车。</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②、现场待装车辆超过（不包含）6辆或者待装袋装水泥超过（不包含）300吨时开两台包机。</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以甲方通知为准，乙方必须在</w:t>
      </w:r>
      <w:r>
        <w:rPr>
          <w:rFonts w:ascii="宋体" w:cs="宋体"/>
          <w:color w:val="000000"/>
          <w:kern w:val="0"/>
          <w:sz w:val="24"/>
        </w:rPr>
        <w:t xml:space="preserve">20 </w:t>
      </w:r>
      <w:r>
        <w:rPr>
          <w:rFonts w:ascii="宋体" w:cs="宋体" w:hint="eastAsia"/>
          <w:color w:val="000000"/>
          <w:kern w:val="0"/>
          <w:sz w:val="24"/>
        </w:rPr>
        <w:t>分钟内增加相应人员到岗，因乙方人力不足、组织不力给甲方工作造成困难或损失的，每次对乙方扣罚</w:t>
      </w:r>
      <w:r>
        <w:rPr>
          <w:rFonts w:ascii="宋体" w:cs="宋体"/>
          <w:color w:val="000000"/>
          <w:kern w:val="0"/>
          <w:sz w:val="24"/>
        </w:rPr>
        <w:t xml:space="preserve">500-5000 </w:t>
      </w:r>
      <w:r>
        <w:rPr>
          <w:rFonts w:ascii="宋体" w:cs="宋体" w:hint="eastAsia"/>
          <w:color w:val="000000"/>
          <w:kern w:val="0"/>
          <w:sz w:val="24"/>
        </w:rPr>
        <w:t>元，损失部分由乙方全额赔偿。</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、为了保证满足甲方包装生产任务的基本要求，在甲方正常开机生产的情况下，乙方每班配备的挂袋工、装车工及皮带看护工应满足生产的需要。否则，根据对发运情况的影响程度，给予乙方</w:t>
      </w:r>
      <w:r>
        <w:rPr>
          <w:rFonts w:ascii="宋体" w:cs="宋体"/>
          <w:color w:val="000000"/>
          <w:kern w:val="0"/>
          <w:sz w:val="24"/>
        </w:rPr>
        <w:t xml:space="preserve">100 </w:t>
      </w:r>
      <w:r>
        <w:rPr>
          <w:rFonts w:ascii="宋体" w:cs="宋体" w:hint="eastAsia"/>
          <w:color w:val="000000"/>
          <w:kern w:val="0"/>
          <w:sz w:val="24"/>
        </w:rPr>
        <w:t>元以上的处罚，该罚款从当月劳务费用中扣除。</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、乙方须按照甲方指定的品种、编号支领包装袋，到甲方指定的包机包装。如因乙方责任发生错装、混装的，每袋按</w:t>
      </w:r>
      <w:r>
        <w:rPr>
          <w:rFonts w:ascii="宋体" w:cs="宋体"/>
          <w:color w:val="000000"/>
          <w:kern w:val="0"/>
          <w:sz w:val="24"/>
        </w:rPr>
        <w:t xml:space="preserve">100 </w:t>
      </w:r>
      <w:r>
        <w:rPr>
          <w:rFonts w:ascii="宋体" w:cs="宋体" w:hint="eastAsia"/>
          <w:color w:val="000000"/>
          <w:kern w:val="0"/>
          <w:sz w:val="24"/>
        </w:rPr>
        <w:t>元扣罚，该款从乙方当月劳务费用中扣除。破包、瘪包、多装、少装、错装、混装等过程产生的用工由乙方负责；乙方应根据质量监督部门的要求，配合完成袋重合格率、水泥抽样等检查。</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、热情服务：装车作业时应根据所装车的车型按一定的行数、层高均齐装车；严禁对客户吃拿卡要及刁难客户，如发现装车收费，每次扣罚</w:t>
      </w:r>
      <w:r>
        <w:rPr>
          <w:rFonts w:ascii="宋体" w:cs="宋体"/>
          <w:color w:val="000000"/>
          <w:kern w:val="0"/>
          <w:sz w:val="24"/>
        </w:rPr>
        <w:t xml:space="preserve">2000 </w:t>
      </w:r>
      <w:r>
        <w:rPr>
          <w:rFonts w:ascii="宋体" w:cs="宋体" w:hint="eastAsia"/>
          <w:color w:val="000000"/>
          <w:kern w:val="0"/>
          <w:sz w:val="24"/>
        </w:rPr>
        <w:t>元，该款从乙方当月劳务费用中扣除。</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5</w:t>
      </w:r>
      <w:r>
        <w:rPr>
          <w:rFonts w:ascii="宋体" w:cs="宋体" w:hint="eastAsia"/>
          <w:color w:val="000000"/>
          <w:kern w:val="0"/>
          <w:sz w:val="24"/>
        </w:rPr>
        <w:t>、精心操作，正确使用各种设备设施，维护设备的正常运转。如果乙方劳务人员违规操作，发现一次扣发当班人员</w:t>
      </w:r>
      <w:r>
        <w:rPr>
          <w:rFonts w:ascii="宋体" w:cs="宋体"/>
          <w:color w:val="000000"/>
          <w:kern w:val="0"/>
          <w:sz w:val="24"/>
        </w:rPr>
        <w:t xml:space="preserve">100 </w:t>
      </w:r>
      <w:r>
        <w:rPr>
          <w:rFonts w:ascii="宋体" w:cs="宋体" w:hint="eastAsia"/>
          <w:color w:val="000000"/>
          <w:kern w:val="0"/>
          <w:sz w:val="24"/>
        </w:rPr>
        <w:t>元，并对备件维护更换费做出相应赔偿。</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6</w:t>
      </w:r>
      <w:r>
        <w:rPr>
          <w:rFonts w:ascii="宋体" w:cs="宋体" w:hint="eastAsia"/>
          <w:color w:val="000000"/>
          <w:kern w:val="0"/>
          <w:sz w:val="24"/>
        </w:rPr>
        <w:t>、乙方包装、装车袋破损率要控制在</w:t>
      </w:r>
      <w:r>
        <w:rPr>
          <w:rFonts w:ascii="宋体" w:cs="宋体"/>
          <w:color w:val="000000"/>
          <w:kern w:val="0"/>
          <w:sz w:val="24"/>
        </w:rPr>
        <w:t>2</w:t>
      </w:r>
      <w:r>
        <w:rPr>
          <w:rFonts w:ascii="宋体" w:cs="宋体" w:hint="eastAsia"/>
          <w:color w:val="000000"/>
          <w:kern w:val="0"/>
          <w:sz w:val="24"/>
        </w:rPr>
        <w:t>‰以内；如果超过，超出部分每条扣罚</w:t>
      </w:r>
      <w:r>
        <w:rPr>
          <w:rFonts w:ascii="宋体" w:cs="宋体"/>
          <w:color w:val="000000"/>
          <w:kern w:val="0"/>
          <w:sz w:val="24"/>
        </w:rPr>
        <w:t>2</w:t>
      </w:r>
      <w:r>
        <w:rPr>
          <w:rFonts w:ascii="宋体" w:cs="宋体" w:hint="eastAsia"/>
          <w:color w:val="000000"/>
          <w:kern w:val="0"/>
          <w:sz w:val="24"/>
        </w:rPr>
        <w:t>元，该款从乙方当月劳务费中扣除。若非甲方设备原因，合格袋重范围须控制在</w:t>
      </w:r>
      <w:r>
        <w:rPr>
          <w:rFonts w:ascii="宋体" w:cs="宋体"/>
          <w:color w:val="000000"/>
          <w:kern w:val="0"/>
          <w:sz w:val="24"/>
        </w:rPr>
        <w:t>50.0</w:t>
      </w:r>
      <w:r>
        <w:rPr>
          <w:rFonts w:ascii="宋体" w:cs="宋体" w:hint="eastAsia"/>
          <w:color w:val="000000"/>
          <w:kern w:val="0"/>
          <w:sz w:val="24"/>
        </w:rPr>
        <w:t>±</w:t>
      </w:r>
      <w:r>
        <w:rPr>
          <w:rFonts w:ascii="宋体" w:cs="宋体"/>
          <w:color w:val="000000"/>
          <w:kern w:val="0"/>
          <w:sz w:val="24"/>
        </w:rPr>
        <w:t>0.5</w:t>
      </w:r>
      <w:r>
        <w:rPr>
          <w:rFonts w:ascii="宋体" w:cs="宋体" w:hint="eastAsia"/>
          <w:color w:val="000000"/>
          <w:kern w:val="0"/>
          <w:sz w:val="24"/>
        </w:rPr>
        <w:t>，但</w:t>
      </w:r>
      <w:r>
        <w:rPr>
          <w:rFonts w:ascii="宋体" w:cs="宋体"/>
          <w:color w:val="000000"/>
          <w:kern w:val="0"/>
          <w:sz w:val="24"/>
        </w:rPr>
        <w:t xml:space="preserve">20 </w:t>
      </w:r>
      <w:r>
        <w:rPr>
          <w:rFonts w:ascii="宋体" w:cs="宋体" w:hint="eastAsia"/>
          <w:color w:val="000000"/>
          <w:kern w:val="0"/>
          <w:sz w:val="24"/>
        </w:rPr>
        <w:t>袋水泥总重量不得低于</w:t>
      </w:r>
      <w:r>
        <w:rPr>
          <w:rFonts w:ascii="宋体" w:cs="宋体"/>
          <w:color w:val="000000"/>
          <w:kern w:val="0"/>
          <w:sz w:val="24"/>
        </w:rPr>
        <w:t xml:space="preserve">1004 </w:t>
      </w:r>
      <w:r>
        <w:rPr>
          <w:rFonts w:ascii="宋体" w:cs="宋体" w:hint="eastAsia"/>
          <w:color w:val="000000"/>
          <w:kern w:val="0"/>
          <w:sz w:val="24"/>
        </w:rPr>
        <w:t>公斤。</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7</w:t>
      </w:r>
      <w:r>
        <w:rPr>
          <w:rFonts w:ascii="宋体" w:cs="宋体" w:hint="eastAsia"/>
          <w:color w:val="000000"/>
          <w:kern w:val="0"/>
          <w:sz w:val="24"/>
        </w:rPr>
        <w:t>、乙方要加强袋装水泥输送皮带的看护，避免发生堵包现象，保证水泥输送畅通。因堵包造成甲方包机停机的，按停机时间长短，每次对乙方扣罚</w:t>
      </w:r>
      <w:r>
        <w:rPr>
          <w:rFonts w:ascii="宋体" w:cs="宋体"/>
          <w:color w:val="000000"/>
          <w:kern w:val="0"/>
          <w:sz w:val="24"/>
        </w:rPr>
        <w:t>50</w:t>
      </w:r>
      <w:r>
        <w:rPr>
          <w:rFonts w:ascii="宋体" w:cs="宋体" w:hint="eastAsia"/>
          <w:color w:val="000000"/>
          <w:kern w:val="0"/>
          <w:sz w:val="24"/>
        </w:rPr>
        <w:t>—</w:t>
      </w:r>
      <w:r>
        <w:rPr>
          <w:rFonts w:ascii="宋体" w:cs="宋体"/>
          <w:color w:val="000000"/>
          <w:kern w:val="0"/>
          <w:sz w:val="24"/>
        </w:rPr>
        <w:t xml:space="preserve">500 </w:t>
      </w:r>
      <w:r>
        <w:rPr>
          <w:rFonts w:ascii="宋体" w:cs="宋体" w:hint="eastAsia"/>
          <w:color w:val="000000"/>
          <w:kern w:val="0"/>
          <w:sz w:val="24"/>
        </w:rPr>
        <w:t>元，该款从乙方当月劳务费中扣除。</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8</w:t>
      </w:r>
      <w:r>
        <w:rPr>
          <w:rFonts w:ascii="宋体" w:cs="宋体" w:hint="eastAsia"/>
          <w:color w:val="000000"/>
          <w:kern w:val="0"/>
          <w:sz w:val="24"/>
        </w:rPr>
        <w:t>、乙方装车后甲方有权进行抽查，严禁破包、瘪包的袋装水泥上车，经清点袋数有误或破包、瘪包上车的，按错袋数每袋扣减装车费</w:t>
      </w:r>
      <w:r>
        <w:rPr>
          <w:rFonts w:ascii="宋体" w:cs="宋体"/>
          <w:color w:val="000000"/>
          <w:kern w:val="0"/>
          <w:sz w:val="24"/>
        </w:rPr>
        <w:t xml:space="preserve">20 </w:t>
      </w:r>
      <w:r>
        <w:rPr>
          <w:rFonts w:ascii="宋体" w:cs="宋体" w:hint="eastAsia"/>
          <w:color w:val="000000"/>
          <w:kern w:val="0"/>
          <w:sz w:val="24"/>
        </w:rPr>
        <w:t>元，破包、瘪包上车每袋扣减装车费</w:t>
      </w:r>
      <w:r>
        <w:rPr>
          <w:rFonts w:ascii="宋体" w:cs="宋体"/>
          <w:color w:val="000000"/>
          <w:kern w:val="0"/>
          <w:sz w:val="24"/>
        </w:rPr>
        <w:t xml:space="preserve">1000 </w:t>
      </w:r>
      <w:r>
        <w:rPr>
          <w:rFonts w:ascii="宋体" w:cs="宋体" w:hint="eastAsia"/>
          <w:color w:val="000000"/>
          <w:kern w:val="0"/>
          <w:sz w:val="24"/>
        </w:rPr>
        <w:t>元，期间发生的用工由乙方负责。一旦发现袋重（包大或小）异常或设备异常发现后及时与监装人员沟通。</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、乙方劳务人员每台包机不少于2人，如果甲方工作量增大，乙方必须在</w:t>
      </w:r>
      <w:r>
        <w:rPr>
          <w:rFonts w:ascii="宋体" w:cs="宋体"/>
          <w:color w:val="000000"/>
          <w:kern w:val="0"/>
          <w:sz w:val="24"/>
        </w:rPr>
        <w:t xml:space="preserve">20 </w:t>
      </w:r>
      <w:r>
        <w:rPr>
          <w:rFonts w:ascii="宋体" w:cs="宋体" w:hint="eastAsia"/>
          <w:color w:val="000000"/>
          <w:kern w:val="0"/>
          <w:sz w:val="24"/>
        </w:rPr>
        <w:t>分钟之内增加相应人员到岗。因乙方人力不足、组织不利给甲方的工作造成困难或损失的，每次对乙方扣罚</w:t>
      </w:r>
      <w:r>
        <w:rPr>
          <w:rFonts w:ascii="宋体" w:cs="宋体"/>
          <w:color w:val="000000"/>
          <w:kern w:val="0"/>
          <w:sz w:val="24"/>
        </w:rPr>
        <w:t>500</w:t>
      </w:r>
      <w:r>
        <w:rPr>
          <w:rFonts w:ascii="宋体" w:cs="宋体" w:hint="eastAsia"/>
          <w:color w:val="000000"/>
          <w:kern w:val="0"/>
          <w:sz w:val="24"/>
        </w:rPr>
        <w:t>—</w:t>
      </w:r>
      <w:r>
        <w:rPr>
          <w:rFonts w:ascii="宋体" w:cs="宋体"/>
          <w:color w:val="000000"/>
          <w:kern w:val="0"/>
          <w:sz w:val="24"/>
        </w:rPr>
        <w:t xml:space="preserve">5000 </w:t>
      </w:r>
      <w:r>
        <w:rPr>
          <w:rFonts w:ascii="宋体" w:cs="宋体" w:hint="eastAsia"/>
          <w:color w:val="000000"/>
          <w:kern w:val="0"/>
          <w:sz w:val="24"/>
        </w:rPr>
        <w:t>元，损失部分由乙方全额赔偿。</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、袋装人员要求：机装，每1台包机挂袋不低于1人、装车（编织袋出入库）不低于1</w:t>
      </w:r>
      <w:r>
        <w:rPr>
          <w:rFonts w:ascii="宋体" w:cs="宋体"/>
          <w:color w:val="000000"/>
          <w:kern w:val="0"/>
          <w:sz w:val="24"/>
        </w:rPr>
        <w:t xml:space="preserve"> </w:t>
      </w:r>
      <w:r>
        <w:rPr>
          <w:rFonts w:ascii="宋体" w:cs="宋体" w:hint="eastAsia"/>
          <w:color w:val="000000"/>
          <w:kern w:val="0"/>
          <w:sz w:val="24"/>
        </w:rPr>
        <w:t>人；每两台包机皮带部分皮带看护工不低于1人。站台落包装车，每台包机插袋不少于1</w:t>
      </w:r>
      <w:r>
        <w:rPr>
          <w:rFonts w:ascii="宋体" w:cs="宋体"/>
          <w:color w:val="000000"/>
          <w:kern w:val="0"/>
          <w:sz w:val="24"/>
        </w:rPr>
        <w:t xml:space="preserve"> </w:t>
      </w:r>
      <w:r>
        <w:rPr>
          <w:rFonts w:ascii="宋体" w:cs="宋体" w:hint="eastAsia"/>
          <w:color w:val="000000"/>
          <w:kern w:val="0"/>
          <w:sz w:val="24"/>
        </w:rPr>
        <w:t>人，皮带看护工每1台不少于1</w:t>
      </w:r>
      <w:r>
        <w:rPr>
          <w:rFonts w:ascii="宋体" w:cs="宋体"/>
          <w:color w:val="000000"/>
          <w:kern w:val="0"/>
          <w:sz w:val="24"/>
        </w:rPr>
        <w:t xml:space="preserve"> </w:t>
      </w:r>
      <w:r>
        <w:rPr>
          <w:rFonts w:ascii="宋体" w:cs="宋体" w:hint="eastAsia"/>
          <w:color w:val="000000"/>
          <w:kern w:val="0"/>
          <w:sz w:val="24"/>
        </w:rPr>
        <w:t>人，站台落包装车人员每台设备不少于1</w:t>
      </w:r>
      <w:r>
        <w:rPr>
          <w:rFonts w:ascii="宋体" w:cs="宋体"/>
          <w:color w:val="000000"/>
          <w:kern w:val="0"/>
          <w:sz w:val="24"/>
        </w:rPr>
        <w:t xml:space="preserve"> </w:t>
      </w:r>
      <w:r>
        <w:rPr>
          <w:rFonts w:ascii="宋体" w:cs="宋体" w:hint="eastAsia"/>
          <w:color w:val="000000"/>
          <w:kern w:val="0"/>
          <w:sz w:val="24"/>
        </w:rPr>
        <w:t>人。</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11</w:t>
      </w:r>
      <w:r>
        <w:rPr>
          <w:rFonts w:ascii="宋体" w:cs="宋体" w:hint="eastAsia"/>
          <w:color w:val="000000"/>
          <w:kern w:val="0"/>
          <w:sz w:val="24"/>
        </w:rPr>
        <w:t>、装车时应观察水泥编织袋上所喷日期是否清晰，如异常应及时汇报巡检工，严禁无生产日期的产品出厂，每出现</w:t>
      </w:r>
      <w:r>
        <w:rPr>
          <w:rFonts w:ascii="宋体" w:cs="宋体"/>
          <w:color w:val="000000"/>
          <w:kern w:val="0"/>
          <w:sz w:val="24"/>
        </w:rPr>
        <w:t xml:space="preserve">1 </w:t>
      </w:r>
      <w:r>
        <w:rPr>
          <w:rFonts w:ascii="宋体" w:cs="宋体" w:hint="eastAsia"/>
          <w:color w:val="000000"/>
          <w:kern w:val="0"/>
          <w:sz w:val="24"/>
        </w:rPr>
        <w:t>袋无生产日期的产品出厂扣除劳务费</w:t>
      </w:r>
      <w:r>
        <w:rPr>
          <w:rFonts w:ascii="宋体" w:cs="宋体"/>
          <w:color w:val="000000"/>
          <w:kern w:val="0"/>
          <w:sz w:val="24"/>
        </w:rPr>
        <w:t xml:space="preserve">1000 </w:t>
      </w:r>
      <w:r>
        <w:rPr>
          <w:rFonts w:ascii="宋体" w:cs="宋体" w:hint="eastAsia"/>
          <w:color w:val="000000"/>
          <w:kern w:val="0"/>
          <w:sz w:val="24"/>
        </w:rPr>
        <w:t>元。</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12</w:t>
      </w:r>
      <w:r>
        <w:rPr>
          <w:rFonts w:ascii="宋体" w:cs="宋体" w:hint="eastAsia"/>
          <w:color w:val="000000"/>
          <w:kern w:val="0"/>
          <w:sz w:val="24"/>
        </w:rPr>
        <w:t>、乙方不能及时保证清库水泥包装，对清库造成延误，每次扣罚</w:t>
      </w:r>
      <w:r>
        <w:rPr>
          <w:rFonts w:ascii="宋体" w:cs="宋体"/>
          <w:color w:val="000000"/>
          <w:kern w:val="0"/>
          <w:sz w:val="24"/>
        </w:rPr>
        <w:t>500</w:t>
      </w:r>
      <w:r>
        <w:rPr>
          <w:rFonts w:ascii="宋体" w:cs="宋体" w:hint="eastAsia"/>
          <w:color w:val="000000"/>
          <w:kern w:val="0"/>
          <w:sz w:val="24"/>
        </w:rPr>
        <w:t>—</w:t>
      </w:r>
      <w:r>
        <w:rPr>
          <w:rFonts w:ascii="宋体" w:cs="宋体"/>
          <w:color w:val="000000"/>
          <w:kern w:val="0"/>
          <w:sz w:val="24"/>
        </w:rPr>
        <w:t xml:space="preserve">1000 </w:t>
      </w:r>
      <w:r>
        <w:rPr>
          <w:rFonts w:ascii="宋体" w:cs="宋体" w:hint="eastAsia"/>
          <w:color w:val="000000"/>
          <w:kern w:val="0"/>
          <w:sz w:val="24"/>
        </w:rPr>
        <w:t>元，该款从乙方当月劳务费中扣除。</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13</w:t>
      </w:r>
      <w:r>
        <w:rPr>
          <w:rFonts w:ascii="宋体" w:cs="宋体" w:hint="eastAsia"/>
          <w:color w:val="000000"/>
          <w:kern w:val="0"/>
          <w:sz w:val="24"/>
        </w:rPr>
        <w:t>、装车及站台上的水泥应码放整齐、有序、无破损漏灰现象。当班产生的废旧编织袋由乙方处理至甲方指定的地点。</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lastRenderedPageBreak/>
        <w:t>14</w:t>
      </w:r>
      <w:r>
        <w:rPr>
          <w:rFonts w:ascii="宋体" w:cs="宋体" w:hint="eastAsia"/>
          <w:color w:val="000000"/>
          <w:kern w:val="0"/>
          <w:sz w:val="24"/>
        </w:rPr>
        <w:t>、乙方负责包机厂房、站台及袋装和散装发运广场的卫生，每班清扫一次，发现一次未清理扣罚</w:t>
      </w:r>
      <w:r>
        <w:rPr>
          <w:rFonts w:ascii="宋体" w:cs="宋体"/>
          <w:color w:val="000000"/>
          <w:kern w:val="0"/>
          <w:sz w:val="24"/>
        </w:rPr>
        <w:t xml:space="preserve">200-500 </w:t>
      </w:r>
      <w:r>
        <w:rPr>
          <w:rFonts w:ascii="宋体" w:cs="宋体" w:hint="eastAsia"/>
          <w:color w:val="000000"/>
          <w:kern w:val="0"/>
          <w:sz w:val="24"/>
        </w:rPr>
        <w:t>元，该款从乙方当月劳务费中扣除。</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15</w:t>
      </w:r>
      <w:r>
        <w:rPr>
          <w:rFonts w:ascii="宋体" w:cs="宋体" w:hint="eastAsia"/>
          <w:color w:val="000000"/>
          <w:kern w:val="0"/>
          <w:sz w:val="24"/>
        </w:rPr>
        <w:t>、由于乙方工作失误给甲方造成质量事故及设备事故所产生的一切费用由乙方承担。</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16</w:t>
      </w:r>
      <w:r>
        <w:rPr>
          <w:rFonts w:ascii="宋体" w:cs="宋体" w:hint="eastAsia"/>
          <w:color w:val="000000"/>
          <w:kern w:val="0"/>
          <w:sz w:val="24"/>
        </w:rPr>
        <w:t>、如发现乙方的外雇人员有合伙盗窃水泥现象，将处所盗水泥价格的</w:t>
      </w:r>
      <w:r>
        <w:rPr>
          <w:rFonts w:ascii="宋体" w:cs="宋体"/>
          <w:color w:val="000000"/>
          <w:kern w:val="0"/>
          <w:sz w:val="24"/>
        </w:rPr>
        <w:t xml:space="preserve">10 </w:t>
      </w:r>
      <w:r>
        <w:rPr>
          <w:rFonts w:ascii="宋体" w:cs="宋体" w:hint="eastAsia"/>
          <w:color w:val="000000"/>
          <w:kern w:val="0"/>
          <w:sz w:val="24"/>
        </w:rPr>
        <w:t>倍进</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行处罚，该款从乙方劳务费中扣除。</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17</w:t>
      </w:r>
      <w:r>
        <w:rPr>
          <w:rFonts w:ascii="宋体" w:cs="宋体" w:hint="eastAsia"/>
          <w:color w:val="000000"/>
          <w:kern w:val="0"/>
          <w:sz w:val="24"/>
        </w:rPr>
        <w:t>、乙方工作人员不能收受司机的好处费，影响装车发运的秩序，每发现一次扣罚</w:t>
      </w:r>
      <w:r>
        <w:rPr>
          <w:rFonts w:ascii="宋体" w:cs="宋体"/>
          <w:color w:val="000000"/>
          <w:kern w:val="0"/>
          <w:sz w:val="24"/>
        </w:rPr>
        <w:t xml:space="preserve">1000 </w:t>
      </w:r>
      <w:r>
        <w:rPr>
          <w:rFonts w:ascii="宋体" w:cs="宋体" w:hint="eastAsia"/>
          <w:color w:val="000000"/>
          <w:kern w:val="0"/>
          <w:sz w:val="24"/>
        </w:rPr>
        <w:t>元，该款从乙方劳务费中扣除，并要求乙方将该员工调离甲方工作现场。</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未尽事宜，由甲乙双方协商解决。</w:t>
      </w: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BB4E5B">
      <w:pPr>
        <w:autoSpaceDE w:val="0"/>
        <w:autoSpaceDN w:val="0"/>
        <w:adjustRightInd w:val="0"/>
        <w:jc w:val="left"/>
        <w:rPr>
          <w:rFonts w:ascii="宋体" w:cs="宋体"/>
          <w:color w:val="000000"/>
          <w:kern w:val="0"/>
          <w:sz w:val="18"/>
          <w:szCs w:val="18"/>
        </w:rPr>
      </w:pP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lastRenderedPageBreak/>
        <w:t>附件三：生产现场及周边卫生清扫质量要求</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一、生产现场清扫标准</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此部分分为现场环境、周边卫生，每个区域划分若干小项，每项分ａ、ｂ、ｃ三个等级。单位综合评定在</w:t>
      </w:r>
      <w:r>
        <w:rPr>
          <w:rFonts w:ascii="宋体" w:cs="宋体"/>
          <w:color w:val="000000"/>
          <w:kern w:val="0"/>
          <w:sz w:val="24"/>
        </w:rPr>
        <w:t xml:space="preserve">a </w:t>
      </w:r>
      <w:r>
        <w:rPr>
          <w:rFonts w:ascii="宋体" w:cs="宋体" w:hint="eastAsia"/>
          <w:color w:val="000000"/>
          <w:kern w:val="0"/>
          <w:sz w:val="24"/>
        </w:rPr>
        <w:t>级的，支付全额用工费用，综合评定在</w:t>
      </w:r>
      <w:r>
        <w:rPr>
          <w:rFonts w:ascii="宋体" w:cs="宋体"/>
          <w:color w:val="000000"/>
          <w:kern w:val="0"/>
          <w:sz w:val="24"/>
        </w:rPr>
        <w:t xml:space="preserve">b </w:t>
      </w:r>
      <w:r>
        <w:rPr>
          <w:rFonts w:ascii="宋体" w:cs="宋体" w:hint="eastAsia"/>
          <w:color w:val="000000"/>
          <w:kern w:val="0"/>
          <w:sz w:val="24"/>
        </w:rPr>
        <w:t>级的，支付用工费用的</w:t>
      </w:r>
      <w:r>
        <w:rPr>
          <w:rFonts w:ascii="宋体" w:cs="宋体"/>
          <w:color w:val="000000"/>
          <w:kern w:val="0"/>
          <w:sz w:val="24"/>
        </w:rPr>
        <w:t>60</w:t>
      </w:r>
      <w:r>
        <w:rPr>
          <w:rFonts w:ascii="宋体" w:cs="宋体" w:hint="eastAsia"/>
          <w:color w:val="000000"/>
          <w:kern w:val="0"/>
          <w:sz w:val="24"/>
        </w:rPr>
        <w:t>％，</w:t>
      </w:r>
      <w:r>
        <w:rPr>
          <w:rFonts w:ascii="宋体" w:cs="宋体"/>
          <w:color w:val="000000"/>
          <w:kern w:val="0"/>
          <w:sz w:val="24"/>
        </w:rPr>
        <w:t xml:space="preserve">c </w:t>
      </w:r>
      <w:r>
        <w:rPr>
          <w:rFonts w:ascii="宋体" w:cs="宋体" w:hint="eastAsia"/>
          <w:color w:val="000000"/>
          <w:kern w:val="0"/>
          <w:sz w:val="24"/>
        </w:rPr>
        <w:t>级的全部扣除用工费用。</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现场环境：</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设备平台含：各设备水泥平台、钢平台、（喂料称、机头、机尾平台）</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：平台无积灰、积料，班中按时清理清扫</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：设备平台有轻微积灰、积料（每百平米用时</w:t>
      </w:r>
      <w:r>
        <w:rPr>
          <w:rFonts w:ascii="宋体" w:cs="宋体"/>
          <w:color w:val="000000"/>
          <w:kern w:val="0"/>
          <w:sz w:val="24"/>
        </w:rPr>
        <w:t xml:space="preserve">5 </w:t>
      </w:r>
      <w:r>
        <w:rPr>
          <w:rFonts w:ascii="宋体" w:cs="宋体" w:hint="eastAsia"/>
          <w:color w:val="000000"/>
          <w:kern w:val="0"/>
          <w:sz w:val="24"/>
        </w:rPr>
        <w:t>分钟就能清扫干净）</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：设备平台积灰、积料未经常清扫（每百平米用时</w:t>
      </w:r>
      <w:r>
        <w:rPr>
          <w:rFonts w:ascii="宋体" w:cs="宋体"/>
          <w:color w:val="000000"/>
          <w:kern w:val="0"/>
          <w:sz w:val="24"/>
        </w:rPr>
        <w:t xml:space="preserve">10 </w:t>
      </w:r>
      <w:r>
        <w:rPr>
          <w:rFonts w:ascii="宋体" w:cs="宋体" w:hint="eastAsia"/>
          <w:color w:val="000000"/>
          <w:kern w:val="0"/>
          <w:sz w:val="24"/>
        </w:rPr>
        <w:t>分钟就能清扫干净）</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设备柱角积灰、杂物、油污含柱角积灰、积料，摸布、旧螺栓、旧焊条等杂物，油泥、旧干油等油污</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：设备柱角或设备支架柱角无积灰、无杂物、无油污</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：设备柱角或设备支架柱角有少许积灰、杂物、油污等，但在巡检过程中随手便可清理干净</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：设备柱角或设备支架柱角有少量积灰、杂物、油污等，但在巡检过程中不能立刻可清理干净，需占用</w:t>
      </w:r>
      <w:r>
        <w:rPr>
          <w:rFonts w:ascii="宋体" w:cs="宋体"/>
          <w:color w:val="000000"/>
          <w:kern w:val="0"/>
          <w:sz w:val="24"/>
        </w:rPr>
        <w:t xml:space="preserve">5 </w:t>
      </w:r>
      <w:r>
        <w:rPr>
          <w:rFonts w:ascii="宋体" w:cs="宋体" w:hint="eastAsia"/>
          <w:color w:val="000000"/>
          <w:kern w:val="0"/>
          <w:sz w:val="24"/>
        </w:rPr>
        <w:t>分钟时间</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皮带、斜槽走廊含：斜槽、皮带桥架下方、所附通道等</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：斜槽、皮带桥架下方、所附通道等无积灰、</w:t>
      </w:r>
      <w:r>
        <w:rPr>
          <w:rFonts w:ascii="仿宋_GB2312" w:eastAsia="仿宋_GB2312" w:cs="仿宋_GB2312" w:hint="eastAsia"/>
          <w:color w:val="000000"/>
          <w:kern w:val="0"/>
          <w:szCs w:val="21"/>
        </w:rPr>
        <w:t>积料</w:t>
      </w:r>
      <w:r>
        <w:rPr>
          <w:rFonts w:ascii="宋体" w:cs="宋体" w:hint="eastAsia"/>
          <w:color w:val="000000"/>
          <w:kern w:val="0"/>
          <w:sz w:val="24"/>
        </w:rPr>
        <w:t>、杂物等</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：斜槽、皮带桥架下方、所附通道等有少量积灰、积料、杂物等，在设备运转巡检过程每百平方米利用</w:t>
      </w:r>
      <w:r>
        <w:rPr>
          <w:rFonts w:ascii="宋体" w:cs="宋体"/>
          <w:color w:val="000000"/>
          <w:kern w:val="0"/>
          <w:sz w:val="24"/>
        </w:rPr>
        <w:t xml:space="preserve">15 </w:t>
      </w:r>
      <w:r>
        <w:rPr>
          <w:rFonts w:ascii="宋体" w:cs="宋体" w:hint="eastAsia"/>
          <w:color w:val="000000"/>
          <w:kern w:val="0"/>
          <w:sz w:val="24"/>
        </w:rPr>
        <w:t>分钟就能清理干净</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：斜槽、皮带桥架下放、所附通道等有大量积灰、积料、杂物等，在设备运转巡检过程每百平方米利用</w:t>
      </w:r>
      <w:r>
        <w:rPr>
          <w:rFonts w:ascii="宋体" w:cs="宋体"/>
          <w:color w:val="000000"/>
          <w:kern w:val="0"/>
          <w:sz w:val="24"/>
        </w:rPr>
        <w:t xml:space="preserve">30 </w:t>
      </w:r>
      <w:r>
        <w:rPr>
          <w:rFonts w:ascii="宋体" w:cs="宋体" w:hint="eastAsia"/>
          <w:color w:val="000000"/>
          <w:kern w:val="0"/>
          <w:sz w:val="24"/>
        </w:rPr>
        <w:t>分钟就能清理干净</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4.</w:t>
      </w:r>
      <w:r>
        <w:rPr>
          <w:rFonts w:ascii="宋体" w:cs="宋体" w:hint="eastAsia"/>
          <w:color w:val="000000"/>
          <w:kern w:val="0"/>
          <w:sz w:val="24"/>
        </w:rPr>
        <w:t>皮带机头、机尾含：机头、机尾滚筒下积料、坨块等</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：机头、机尾滚筒下清洁、干净无积料</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：机头、机尾滚筒下有少量积料，在设备停止运转时巡检中每点利用</w:t>
      </w:r>
      <w:r>
        <w:rPr>
          <w:rFonts w:ascii="宋体" w:cs="宋体"/>
          <w:color w:val="000000"/>
          <w:kern w:val="0"/>
          <w:sz w:val="24"/>
        </w:rPr>
        <w:t xml:space="preserve">15 </w:t>
      </w:r>
      <w:r>
        <w:rPr>
          <w:rFonts w:ascii="宋体" w:cs="宋体" w:hint="eastAsia"/>
          <w:color w:val="000000"/>
          <w:kern w:val="0"/>
          <w:sz w:val="24"/>
        </w:rPr>
        <w:t>分钟就能清理干净，</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：机头、机尾滚筒下有大量积料，且已形成坨块，在设备停止运转时巡检中每点利用</w:t>
      </w:r>
      <w:r>
        <w:rPr>
          <w:rFonts w:ascii="宋体" w:cs="宋体"/>
          <w:color w:val="000000"/>
          <w:kern w:val="0"/>
          <w:sz w:val="24"/>
        </w:rPr>
        <w:t xml:space="preserve">30 </w:t>
      </w:r>
      <w:r>
        <w:rPr>
          <w:rFonts w:ascii="宋体" w:cs="宋体" w:hint="eastAsia"/>
          <w:color w:val="000000"/>
          <w:kern w:val="0"/>
          <w:sz w:val="24"/>
        </w:rPr>
        <w:t>分钟就能清理干净，</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二、周边卫生</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1.</w:t>
      </w:r>
      <w:r>
        <w:rPr>
          <w:rFonts w:ascii="宋体" w:cs="宋体" w:hint="eastAsia"/>
          <w:color w:val="000000"/>
          <w:kern w:val="0"/>
          <w:sz w:val="24"/>
        </w:rPr>
        <w:t>地面</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含：地面浮灰、杂物、工具、水渍、烟头等</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：地面无浮灰、杂物、水渍、烟头等，无乱摆放工具</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：地面稍有浮灰，无杂物、水渍、烟头等，无乱摆放工具</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：地面稍有浮灰、无杂物、水渍，无烟头等，无乱摆放工具</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2.</w:t>
      </w:r>
      <w:r>
        <w:rPr>
          <w:rFonts w:ascii="宋体" w:cs="宋体" w:hint="eastAsia"/>
          <w:color w:val="000000"/>
          <w:kern w:val="0"/>
          <w:sz w:val="24"/>
        </w:rPr>
        <w:t>门、窗、窗台</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含：门窗完好程度，玻璃洁净程度，窗台杂物</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：门窗完好，玻璃洁净无污渍，窗台无杂物</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：门窗完好，玻璃稍有污渍，窗台无杂物</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：门窗有变形，但能关严，玻璃污渍能够擦拭干净，窗台少许杂物</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3.</w:t>
      </w:r>
      <w:r>
        <w:rPr>
          <w:rFonts w:ascii="宋体" w:cs="宋体" w:hint="eastAsia"/>
          <w:color w:val="000000"/>
          <w:kern w:val="0"/>
          <w:sz w:val="24"/>
        </w:rPr>
        <w:t>墙</w:t>
      </w:r>
    </w:p>
    <w:p w:rsidR="00BB4E5B" w:rsidRDefault="006B7344">
      <w:pPr>
        <w:autoSpaceDE w:val="0"/>
        <w:autoSpaceDN w:val="0"/>
        <w:adjustRightInd w:val="0"/>
        <w:jc w:val="left"/>
        <w:rPr>
          <w:rFonts w:ascii="宋体" w:cs="宋体"/>
          <w:color w:val="000000"/>
          <w:kern w:val="0"/>
          <w:sz w:val="24"/>
        </w:rPr>
      </w:pPr>
      <w:r>
        <w:rPr>
          <w:rFonts w:ascii="宋体" w:cs="宋体" w:hint="eastAsia"/>
          <w:color w:val="000000"/>
          <w:kern w:val="0"/>
          <w:sz w:val="24"/>
        </w:rPr>
        <w:t>含：含墙壁浮灰、污渍、蜘蛛网、乱写乱画、规章制度、宣传牌悬挂等</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a</w:t>
      </w:r>
      <w:r>
        <w:rPr>
          <w:rFonts w:ascii="宋体" w:cs="宋体" w:hint="eastAsia"/>
          <w:color w:val="000000"/>
          <w:kern w:val="0"/>
          <w:sz w:val="24"/>
        </w:rPr>
        <w:t>：墙壁无浮灰、污渍、蜘蛛网、乱写乱画等，规章制度、宣传牌整洁，悬挂整齐</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b</w:t>
      </w:r>
      <w:r>
        <w:rPr>
          <w:rFonts w:ascii="宋体" w:cs="宋体" w:hint="eastAsia"/>
          <w:color w:val="000000"/>
          <w:kern w:val="0"/>
          <w:sz w:val="24"/>
        </w:rPr>
        <w:t>：墙壁有轻微浮灰、少许污渍，无蜘蛛网、乱写乱画等，规章制度、宣传牌整洁，悬挂整齐</w:t>
      </w:r>
      <w:r>
        <w:rPr>
          <w:rFonts w:ascii="宋体" w:cs="宋体" w:hint="eastAsia"/>
          <w:color w:val="000000"/>
          <w:kern w:val="0"/>
          <w:sz w:val="24"/>
        </w:rPr>
        <w:lastRenderedPageBreak/>
        <w:t>等</w:t>
      </w:r>
    </w:p>
    <w:p w:rsidR="00BB4E5B" w:rsidRDefault="006B7344">
      <w:pPr>
        <w:autoSpaceDE w:val="0"/>
        <w:autoSpaceDN w:val="0"/>
        <w:adjustRightInd w:val="0"/>
        <w:jc w:val="left"/>
        <w:rPr>
          <w:rFonts w:ascii="宋体" w:cs="宋体"/>
          <w:color w:val="000000"/>
          <w:kern w:val="0"/>
          <w:sz w:val="24"/>
        </w:rPr>
      </w:pPr>
      <w:r>
        <w:rPr>
          <w:rFonts w:ascii="宋体" w:cs="宋体"/>
          <w:color w:val="000000"/>
          <w:kern w:val="0"/>
          <w:sz w:val="24"/>
        </w:rPr>
        <w:t>c</w:t>
      </w:r>
      <w:r>
        <w:rPr>
          <w:rFonts w:ascii="宋体" w:cs="宋体" w:hint="eastAsia"/>
          <w:color w:val="000000"/>
          <w:kern w:val="0"/>
          <w:sz w:val="24"/>
        </w:rPr>
        <w:t>：墙壁有轻微浮灰、少许污渍，有蜘蛛网，无乱写乱画等，</w:t>
      </w:r>
      <w:r>
        <w:rPr>
          <w:rFonts w:ascii="宋体" w:cs="宋体"/>
          <w:color w:val="000000"/>
          <w:kern w:val="0"/>
          <w:sz w:val="24"/>
        </w:rPr>
        <w:t xml:space="preserve"> </w:t>
      </w:r>
      <w:r>
        <w:rPr>
          <w:rFonts w:ascii="宋体" w:cs="宋体" w:hint="eastAsia"/>
          <w:color w:val="000000"/>
          <w:kern w:val="0"/>
          <w:sz w:val="24"/>
        </w:rPr>
        <w:t>规章制度、宣传牌有污渍，但悬挂整齐</w:t>
      </w:r>
    </w:p>
    <w:p w:rsidR="00BB4E5B" w:rsidRDefault="00BB4E5B">
      <w:pPr>
        <w:rPr>
          <w:color w:val="000000"/>
        </w:rPr>
      </w:pPr>
    </w:p>
    <w:p w:rsidR="00BB4E5B" w:rsidRDefault="00BB4E5B">
      <w:pPr>
        <w:rPr>
          <w:color w:val="000000"/>
          <w:sz w:val="44"/>
          <w:szCs w:val="44"/>
        </w:rPr>
      </w:pPr>
    </w:p>
    <w:p w:rsidR="00BB4E5B" w:rsidRDefault="00BB4E5B"/>
    <w:p w:rsidR="00BB4E5B" w:rsidRDefault="00BB4E5B"/>
    <w:p w:rsidR="00BB4E5B" w:rsidRDefault="00BB4E5B"/>
    <w:p w:rsidR="00BB4E5B" w:rsidRDefault="00BB4E5B"/>
    <w:sectPr w:rsidR="00BB4E5B">
      <w:headerReference w:type="default" r:id="rId10"/>
      <w:footerReference w:type="default" r:id="rId11"/>
      <w:pgSz w:w="11906" w:h="16838"/>
      <w:pgMar w:top="1817" w:right="926" w:bottom="1713" w:left="1260" w:header="1402" w:footer="150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E04" w:rsidRDefault="007A4E04">
      <w:r>
        <w:separator/>
      </w:r>
    </w:p>
  </w:endnote>
  <w:endnote w:type="continuationSeparator" w:id="0">
    <w:p w:rsidR="007A4E04" w:rsidRDefault="007A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44" w:rsidRDefault="006B7344">
    <w:pPr>
      <w:pStyle w:val="a4"/>
      <w:framePr w:wrap="around" w:vAnchor="text" w:hAnchor="margin" w:xAlign="right" w:y="1"/>
      <w:rPr>
        <w:rStyle w:val="a6"/>
      </w:rPr>
    </w:pPr>
    <w:r>
      <w:fldChar w:fldCharType="begin"/>
    </w:r>
    <w:r>
      <w:rPr>
        <w:rStyle w:val="a6"/>
      </w:rPr>
      <w:instrText xml:space="preserve">PAGE  </w:instrText>
    </w:r>
    <w:r>
      <w:fldChar w:fldCharType="end"/>
    </w:r>
  </w:p>
  <w:p w:rsidR="006B7344" w:rsidRDefault="006B734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44" w:rsidRDefault="006B7344">
    <w:pPr>
      <w:pStyle w:val="a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B148F">
      <w:rPr>
        <w:noProof/>
        <w:kern w:val="0"/>
        <w:szCs w:val="21"/>
      </w:rPr>
      <w:t>30</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E04" w:rsidRDefault="007A4E04">
      <w:r>
        <w:separator/>
      </w:r>
    </w:p>
  </w:footnote>
  <w:footnote w:type="continuationSeparator" w:id="0">
    <w:p w:rsidR="007A4E04" w:rsidRDefault="007A4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44" w:rsidRDefault="006B7344">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344" w:rsidRDefault="006B7344">
    <w:pPr>
      <w:pStyle w:val="a5"/>
      <w:rPr>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hint="default"/>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101D60EF"/>
    <w:multiLevelType w:val="multilevel"/>
    <w:tmpl w:val="101D60EF"/>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CA6CD4"/>
    <w:multiLevelType w:val="multilevel"/>
    <w:tmpl w:val="1ACA6CD4"/>
    <w:lvl w:ilvl="0">
      <w:start w:val="1"/>
      <w:numFmt w:val="decimal"/>
      <w:lvlText w:val="%1"/>
      <w:lvlJc w:val="left"/>
      <w:pPr>
        <w:tabs>
          <w:tab w:val="left" w:pos="605"/>
        </w:tabs>
        <w:ind w:left="605" w:hanging="425"/>
      </w:pPr>
      <w:rPr>
        <w:rFonts w:hint="eastAsia"/>
        <w:b/>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4"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E5B"/>
    <w:rsid w:val="003B148F"/>
    <w:rsid w:val="006B7344"/>
    <w:rsid w:val="007A4E04"/>
    <w:rsid w:val="00BB4E5B"/>
    <w:rsid w:val="00BF38AE"/>
    <w:rsid w:val="4B26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A4F2F"/>
  <w15:docId w15:val="{7B480E33-4042-40CA-9571-5254759C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qFormat/>
    <w:pPr>
      <w:keepNext/>
      <w:jc w:val="center"/>
      <w:outlineLvl w:val="2"/>
    </w:pPr>
    <w:rPr>
      <w:rFonts w:ascii="宋体" w:hAnsi="宋体"/>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qFormat/>
  </w:style>
  <w:style w:type="paragraph" w:styleId="a7">
    <w:name w:val="List Paragraph"/>
    <w:basedOn w:val="a"/>
    <w:uiPriority w:val="34"/>
    <w:qFormat/>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2766</Words>
  <Characters>15770</Characters>
  <Application>Microsoft Office Word</Application>
  <DocSecurity>0</DocSecurity>
  <Lines>131</Lines>
  <Paragraphs>36</Paragraphs>
  <ScaleCrop>false</ScaleCrop>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86189</dc:creator>
  <cp:lastModifiedBy>何绪光</cp:lastModifiedBy>
  <cp:revision>2</cp:revision>
  <dcterms:created xsi:type="dcterms:W3CDTF">2021-12-21T01:24:00Z</dcterms:created>
  <dcterms:modified xsi:type="dcterms:W3CDTF">2021-12-26T01:37:00Z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