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/>
          <w:b/>
          <w:sz w:val="52"/>
          <w:szCs w:val="30"/>
        </w:rPr>
      </w:pPr>
      <w:bookmarkStart w:id="0" w:name="_Hlk36797841"/>
      <w:bookmarkEnd w:id="0"/>
      <w:bookmarkStart w:id="1" w:name="_Hlk56852674"/>
    </w:p>
    <w:p>
      <w:pPr>
        <w:ind w:firstLine="2871" w:firstLineChars="650"/>
        <w:jc w:val="both"/>
        <w:rPr>
          <w:rFonts w:ascii="宋体"/>
          <w:b/>
          <w:bCs/>
          <w:color w:val="FF0000"/>
          <w:w w:val="66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张家口金隅水泥有限公司</w:t>
      </w:r>
    </w:p>
    <w:p>
      <w:pPr>
        <w:spacing w:before="156" w:beforeLines="50" w:after="156" w:afterLines="50" w:line="540" w:lineRule="exact"/>
        <w:ind w:firstLine="1760" w:firstLineChars="4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水泥粉磨、粉煤灰系统收尘设备安全提升</w:t>
      </w:r>
    </w:p>
    <w:p>
      <w:pPr>
        <w:spacing w:before="156" w:beforeLines="50" w:after="156" w:afterLines="50" w:line="540" w:lineRule="exact"/>
        <w:ind w:firstLine="2860" w:firstLineChars="650"/>
        <w:rPr>
          <w:rFonts w:hint="eastAsia"/>
          <w:sz w:val="44"/>
          <w:szCs w:val="44"/>
        </w:rPr>
      </w:pPr>
    </w:p>
    <w:p>
      <w:pPr>
        <w:jc w:val="center"/>
        <w:rPr>
          <w:rFonts w:ascii="楷体_GB2312" w:eastAsia="楷体_GB2312"/>
          <w:b/>
          <w:sz w:val="84"/>
          <w:szCs w:val="84"/>
        </w:rPr>
      </w:pPr>
      <w:r>
        <w:rPr>
          <w:rFonts w:hint="eastAsia" w:ascii="楷体_GB2312" w:eastAsia="楷体_GB2312"/>
          <w:b/>
          <w:sz w:val="84"/>
          <w:szCs w:val="84"/>
        </w:rPr>
        <w:t>实施方案</w:t>
      </w:r>
    </w:p>
    <w:p>
      <w:pPr>
        <w:jc w:val="center"/>
        <w:rPr>
          <w:rFonts w:ascii="楷体_GB2312" w:eastAsia="楷体_GB2312"/>
          <w:b/>
          <w:sz w:val="84"/>
          <w:szCs w:val="84"/>
        </w:rPr>
      </w:pPr>
    </w:p>
    <w:p>
      <w:pPr>
        <w:jc w:val="center"/>
        <w:rPr>
          <w:rFonts w:ascii="楷体_GB2312" w:eastAsia="楷体_GB2312"/>
          <w:b/>
          <w:sz w:val="84"/>
          <w:szCs w:val="84"/>
        </w:rPr>
      </w:pPr>
    </w:p>
    <w:p>
      <w:pPr>
        <w:jc w:val="center"/>
        <w:rPr>
          <w:rFonts w:ascii="楷体_GB2312" w:eastAsia="楷体_GB2312"/>
          <w:b/>
          <w:sz w:val="84"/>
          <w:szCs w:val="84"/>
        </w:rPr>
      </w:pPr>
      <w:r>
        <w:rPr>
          <w:rFonts w:ascii="楷体_GB2312" w:eastAsia="楷体_GB2312"/>
          <w:b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186055</wp:posOffset>
            </wp:positionV>
            <wp:extent cx="1285875" cy="704850"/>
            <wp:effectExtent l="0" t="0" r="9525" b="0"/>
            <wp:wrapNone/>
            <wp:docPr id="21" name="shap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ape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704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b/>
          <w:sz w:val="84"/>
          <w:szCs w:val="84"/>
          <w:lang w:val="en-US" w:eastAsia="zh-CN"/>
        </w:rPr>
        <w:t xml:space="preserve"> </w:t>
      </w:r>
    </w:p>
    <w:p>
      <w:pPr>
        <w:jc w:val="center"/>
        <w:rPr>
          <w:rFonts w:ascii="楷体_GB2312" w:eastAsia="楷体_GB2312"/>
          <w:b/>
          <w:sz w:val="84"/>
          <w:szCs w:val="84"/>
        </w:rPr>
      </w:pPr>
    </w:p>
    <w:p>
      <w:pPr>
        <w:rPr>
          <w:rFonts w:ascii="楷体_GB2312" w:eastAsia="楷体_GB2312"/>
          <w:b/>
          <w:sz w:val="84"/>
          <w:szCs w:val="84"/>
        </w:rPr>
      </w:pPr>
    </w:p>
    <w:p>
      <w:pPr>
        <w:spacing w:before="120" w:after="120" w:line="48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 w:after="156" w:afterLines="50" w:line="540" w:lineRule="exact"/>
        <w:ind w:firstLine="2860" w:firstLineChars="650"/>
        <w:rPr>
          <w:sz w:val="44"/>
          <w:szCs w:val="44"/>
        </w:rPr>
      </w:pPr>
      <w:r>
        <w:rPr>
          <w:rFonts w:hint="eastAsia"/>
          <w:sz w:val="44"/>
          <w:szCs w:val="44"/>
        </w:rPr>
        <w:t>张家口金隅水泥有限公司</w:t>
      </w:r>
    </w:p>
    <w:p>
      <w:pPr>
        <w:spacing w:before="120" w:after="120" w:line="48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二〇二一年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六</w:t>
      </w:r>
      <w:r>
        <w:rPr>
          <w:rFonts w:hint="eastAsia" w:ascii="宋体" w:hAnsi="宋体"/>
          <w:b/>
          <w:sz w:val="44"/>
          <w:szCs w:val="44"/>
        </w:rPr>
        <w:t>月</w:t>
      </w:r>
      <w:bookmarkEnd w:id="1"/>
    </w:p>
    <w:p>
      <w:pPr>
        <w:jc w:val="center"/>
        <w:rPr>
          <w:b/>
          <w:sz w:val="44"/>
          <w:szCs w:val="44"/>
        </w:rPr>
      </w:pPr>
    </w:p>
    <w:p>
      <w:pPr>
        <w:ind w:firstLine="3433" w:firstLineChars="95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3433" w:firstLineChars="95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3433" w:firstLineChars="95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3433" w:firstLineChars="95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水泥粉磨、粉煤灰系统收尘设备</w:t>
      </w:r>
    </w:p>
    <w:p>
      <w:pPr>
        <w:ind w:firstLine="4156" w:firstLineChars="115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安全提升实施方案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按照《平安金隅审计》和安全标准化的相关要求，制定</w:t>
      </w:r>
      <w:r>
        <w:rPr>
          <w:rFonts w:hint="eastAsia"/>
          <w:sz w:val="30"/>
          <w:szCs w:val="30"/>
          <w:lang w:val="en-US" w:eastAsia="zh-CN"/>
        </w:rPr>
        <w:t>水泥粉磨、粉煤灰系统收尘设备安全提升</w:t>
      </w:r>
      <w:r>
        <w:rPr>
          <w:rFonts w:hint="eastAsia"/>
          <w:sz w:val="30"/>
          <w:szCs w:val="30"/>
        </w:rPr>
        <w:t>实施方案。</w:t>
      </w:r>
    </w:p>
    <w:p>
      <w:pPr>
        <w:spacing w:line="560" w:lineRule="exact"/>
        <w:ind w:firstLine="560" w:firstLineChars="200"/>
        <w:rPr>
          <w:rFonts w:asciiTheme="minorHAnsi" w:hAnsiTheme="minorHAnsi" w:eastAsiaTheme="minorEastAsia"/>
          <w:sz w:val="30"/>
          <w:szCs w:val="30"/>
        </w:rPr>
      </w:pPr>
      <w:r>
        <w:rPr>
          <w:rFonts w:hint="eastAsia"/>
          <w:bCs/>
          <w:sz w:val="28"/>
          <w:szCs w:val="28"/>
        </w:rPr>
        <w:t>主要内容：</w:t>
      </w:r>
    </w:p>
    <w:p>
      <w:p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一.水泥磨收尘器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 1#脱硫石膏皮带收尘器1.2米高栏杆11.2米，100mm*4mm厚挡板11.2米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回料斗平台1.2米高栏杆7.4米，100mm*4mm厚挡板7.4米</w:t>
      </w:r>
    </w:p>
    <w:p>
      <w:pPr>
        <w:ind w:firstLine="5400" w:firstLineChars="18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0.8米*2.5米长步梯1个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 熟料3#配料仓顶收尘器1.2米高栏杆11.2米，100mm*4mm厚挡板11.2米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  熟料2#配料仓顶收尘器1.2米高栏杆9.8米，100mm*4mm厚挡板9.8米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  熟料1#配料仓顶收尘器1.2米高栏杆9.6米，100mm*4mm厚挡板9.6米</w:t>
      </w:r>
    </w:p>
    <w:p>
      <w:pPr>
        <w:ind w:left="450" w:hanging="450" w:hangingChars="1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  5#皮带机头.机尾两个收尘器1.2米高栏杆19.2米，100mm*4mm厚挡板19.2米</w:t>
      </w:r>
    </w:p>
    <w:p>
      <w:pPr>
        <w:ind w:left="450" w:hanging="450" w:hangingChars="1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6.  辊压机天车吊钩1米宽*1米高*2米长带安全栏杆带挡板的吊框1个</w:t>
      </w:r>
    </w:p>
    <w:p>
      <w:pPr>
        <w:ind w:firstLine="2700" w:firstLineChars="9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1米宽*1米高*1米长带安全栏杆带挡板的吊框1个</w:t>
      </w:r>
    </w:p>
    <w:p>
      <w:pPr>
        <w:ind w:firstLine="450" w:firstLineChars="1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选粉机天车吊钩天车吊钩1米宽*1米高*1米长带安全栏杆带挡板的吊框1个7.  熟料2#上料皮带机尾收尘器栏杆9.8米，100mm*4mm厚挡板9.8米</w:t>
      </w:r>
    </w:p>
    <w:p>
      <w:pPr>
        <w:ind w:left="450" w:hanging="450" w:hangingChars="1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8.  熟料1#上料皮带机尾4台收尘器1.2米高栏杆39.2米，100mm*4mm厚挡板39.2米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9.  小暖棚收尘器1.2米高栏杆12.2米，100mm*4mm厚挡板12.2米</w:t>
      </w:r>
      <w:r>
        <w:rPr>
          <w:rFonts w:hint="eastAsia"/>
          <w:sz w:val="30"/>
          <w:szCs w:val="30"/>
        </w:rPr>
        <w:tab/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10. 大倾角机头收尘器1.2米高栏杆9.8米，100mm*4mm厚挡板9.8米</w:t>
      </w:r>
    </w:p>
    <w:p>
      <w:pPr>
        <w:ind w:left="447" w:leftChars="213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大倾角机尾收尘器上下两个平台1.2米高栏杆32米，100mm*4mm厚挡板32米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更换地面上收尘器步梯高0.9米栏杆10米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11. 新伞形库顶收尘器1.2米高栏杆15.8米，100mm*4mm厚挡板15.8米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拆除新伞形库下地面入仓人孔门1平米平台1个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12. 废料仓下收尘器1.2米高栏杆12.2米，100mm*4mm厚挡板12.2米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13. 西原灰仓顶收尘器1.2米高栏杆11.2米，100mm*4mm厚挡板11.2米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拆除6米旧爬梯1个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制作安装带0.8米*0.8米平台0.8米*8米步梯1个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除锈粉刷收尘器一套包括进出口管道和风机70㎡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14.  西原灰仓下收尘器1.2米高栏杆8.6米，100mm*4mm厚挡板8.6米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15.  水泥磨西成品1#收尘器1.2米高栏杆9.8米，100mm*4mm厚挡板9.8米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16.  水泥磨西成品2#收尘器1.2米高栏杆9.8米，100mm*4mm厚挡板9.8米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17.  水泥磨西成品3#收尘器1.2米高栏杆8.6米，100mm*4mm厚挡板8.6米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18.  东原灰仓边收尘器1.2米高栏杆12.2米，100mm*4mm厚挡板12.2米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二.东西勾兑收尘器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 西勾楼顶收尘器1.2米高栏杆11.2米，100mm*4mm厚挡板11.2米</w:t>
      </w:r>
    </w:p>
    <w:p>
      <w:pPr>
        <w:ind w:firstLine="4350" w:firstLineChars="14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4mm厚防滑板堵漏4㎡</w:t>
      </w:r>
      <w:r>
        <w:rPr>
          <w:rFonts w:hint="eastAsia"/>
          <w:sz w:val="30"/>
          <w:szCs w:val="30"/>
        </w:rPr>
        <w:tab/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.  东勾兑搅拌机平台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1.2米高栏杆23.4米，100mm*4mm厚挡板23.4米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.  东勾楼顶收尘器1.2米高栏杆11.2米，100mm*4mm厚挡板11.2米</w:t>
      </w:r>
    </w:p>
    <w:p>
      <w:pPr>
        <w:ind w:firstLine="4350" w:firstLineChars="14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更换上收尘器步梯高0.9米栏杆14米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  东勾圆盘给料机收尘器下边两个平台100mm*4mm厚挡板10米</w:t>
      </w:r>
    </w:p>
    <w:p>
      <w:pPr>
        <w:ind w:firstLine="4350" w:firstLineChars="14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制作安装0.8米*4米步梯2个</w:t>
      </w:r>
    </w:p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三.东西包装收尘器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 东包装二层外在线收尘器1.2米高栏杆8米，100mm*4mm厚挡板8米</w:t>
      </w:r>
    </w:p>
    <w:p>
      <w:pPr>
        <w:jc w:val="left"/>
        <w:rPr>
          <w:rFonts w:hint="eastAsia"/>
          <w:color w:val="FF0000"/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color w:val="auto"/>
          <w:sz w:val="30"/>
          <w:szCs w:val="30"/>
        </w:rPr>
        <w:t xml:space="preserve">     4mm厚防滑板堵漏5㎡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 东包楼顶大收尘器1.2米高栏杆14.6米，100mm*4mm厚挡板14.6米</w:t>
      </w:r>
    </w:p>
    <w:p>
      <w:pPr>
        <w:ind w:firstLine="4350" w:firstLineChars="14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拆除6米爬梯1个</w:t>
      </w:r>
    </w:p>
    <w:p>
      <w:pPr>
        <w:ind w:firstLine="4350" w:firstLineChars="14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更换上收尘器步梯高0.9米栏杆18米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  东八仓顶收尘器1.2米高栏杆10.6米，100mm*4mm厚挡板10.6米</w:t>
      </w:r>
    </w:p>
    <w:p>
      <w:pPr>
        <w:ind w:firstLine="4500" w:firstLineChars="15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拆除6米爬梯1个</w:t>
      </w:r>
    </w:p>
    <w:p>
      <w:pPr>
        <w:ind w:firstLine="4500" w:firstLineChars="15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制作安装0.8米*6米步梯1个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  西包装顶大收尘器1.2米高栏杆14.6米，100mm*4mm厚挡板14.6米</w:t>
      </w:r>
    </w:p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四.发散收尘器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 发散仓顶1#-4#收尘器1.2米高栏杆44.8米，100mm*4mm厚挡板44.8米</w:t>
      </w:r>
    </w:p>
    <w:p>
      <w:pPr>
        <w:ind w:left="450" w:hanging="450" w:hangingChars="1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 发散提料提升机两台收尘器1.2米高栏杆22.4米，100mm*4mm厚挡板22.4米</w:t>
      </w:r>
    </w:p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五.粉煤灰收尘器</w:t>
      </w:r>
    </w:p>
    <w:p>
      <w:pPr>
        <w:ind w:left="600" w:hanging="600" w:hanging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 粉煤灰成品仓顶在线6台收尘器1.2米高栏杆51.6米，100mm*4mm厚挡板51.6米</w:t>
      </w:r>
    </w:p>
    <w:p>
      <w:pPr>
        <w:ind w:left="600" w:hanging="600" w:hanging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 提料提升机两台收尘器1.2米高栏杆28米，100mm*4mm厚挡板38米</w:t>
      </w:r>
    </w:p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六.除锈粉刷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 所有整改栏杆，平台，步梯挡板堵漏用防滑板，都用环保防水漆除锈粉刷</w:t>
      </w:r>
    </w:p>
    <w:p>
      <w:pPr>
        <w:ind w:left="600" w:hanging="600" w:hanging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 平台框架，步梯框架粉刷蓝色环保防水漆</w:t>
      </w:r>
    </w:p>
    <w:p>
      <w:pPr>
        <w:ind w:left="600" w:hanging="600" w:hanging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3.  栏杆，挡板粉刷黄色环保防水漆</w:t>
      </w:r>
    </w:p>
    <w:p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七. 栏杆，平台，步梯挡板堵漏标准</w:t>
      </w:r>
    </w:p>
    <w:p>
      <w:pPr>
        <w:ind w:left="600" w:hanging="600" w:hanging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 栏杆</w:t>
      </w:r>
      <w:r>
        <w:rPr>
          <w:rFonts w:hint="eastAsia"/>
          <w:sz w:val="30"/>
          <w:szCs w:val="30"/>
          <w:lang w:val="en-US" w:eastAsia="zh-CN"/>
        </w:rPr>
        <w:t>高1.2米</w:t>
      </w:r>
      <w:r>
        <w:rPr>
          <w:rFonts w:hint="eastAsia"/>
          <w:sz w:val="30"/>
          <w:szCs w:val="30"/>
        </w:rPr>
        <w:t>扶手用φ4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mm*厚2.75mm焊管，立柱用φ32mm*厚2.75mm焊管，拐弯处用焊接弯头联接，栏杆用40mm*4mm扁钢联接</w:t>
      </w:r>
    </w:p>
    <w:p>
      <w:pPr>
        <w:ind w:left="450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 平台用100mm*50mm*5槽钢制作，平台面与空洞堵漏用4mm厚防滑板</w:t>
      </w:r>
    </w:p>
    <w:p>
      <w:pPr>
        <w:ind w:left="450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  制作步梯用160mm*55mm*5.5mm槽钢</w:t>
      </w:r>
    </w:p>
    <w:p>
      <w:pPr>
        <w:ind w:left="450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  步梯踏板前后弯边</w:t>
      </w:r>
    </w:p>
    <w:p>
      <w:pPr>
        <w:ind w:left="450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  栏杆，平台，步梯焊接口必须里外满焊并且焊道光滑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必须按照国家安全一级安全标准实施</w:t>
      </w:r>
    </w:p>
    <w:p>
      <w:pPr>
        <w:bidi w:val="0"/>
        <w:ind w:firstLine="1084" w:firstLineChars="300"/>
        <w:rPr>
          <w:rFonts w:hint="eastAsia" w:ascii="宋体" w:hAnsi="宋体"/>
          <w:b/>
          <w:bCs w:val="0"/>
          <w:sz w:val="36"/>
          <w:szCs w:val="36"/>
          <w:lang w:val="en-US" w:eastAsia="zh-CN"/>
        </w:rPr>
      </w:pPr>
    </w:p>
    <w:p>
      <w:pPr>
        <w:tabs>
          <w:tab w:val="left" w:pos="939"/>
        </w:tabs>
        <w:bidi w:val="0"/>
        <w:ind w:firstLine="1807" w:firstLineChars="6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水泥粉磨、粉煤灰系统收尘设备安全提升费用预算</w:t>
      </w:r>
    </w:p>
    <w:tbl>
      <w:tblPr>
        <w:tblStyle w:val="5"/>
        <w:tblpPr w:leftFromText="180" w:rightFromText="180" w:vertAnchor="text" w:horzAnchor="page" w:tblpX="1284" w:tblpY="1042"/>
        <w:tblOverlap w:val="never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2105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施工内容（材料）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含税价格（元）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焊管</w:t>
            </w:r>
            <w:r>
              <w:rPr>
                <w:rFonts w:hint="eastAsia" w:ascii="宋体" w:hAnsi="宋体"/>
                <w:sz w:val="28"/>
                <w:szCs w:val="28"/>
              </w:rPr>
              <w:t>Ф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0×2.75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600m 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焊管</w:t>
            </w:r>
            <w:r>
              <w:rPr>
                <w:rFonts w:hint="eastAsia" w:ascii="宋体" w:hAnsi="宋体"/>
                <w:sz w:val="28"/>
                <w:szCs w:val="28"/>
              </w:rPr>
              <w:t>Ф32×2.75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720m 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扁钢4</w:t>
            </w:r>
            <w:r>
              <w:rPr>
                <w:rFonts w:hint="eastAsia" w:ascii="宋体" w:hAnsi="宋体"/>
                <w:sz w:val="28"/>
                <w:szCs w:val="28"/>
              </w:rPr>
              <w:t>0×4㎜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1200m 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扁钢10</w:t>
            </w:r>
            <w:r>
              <w:rPr>
                <w:rFonts w:hint="eastAsia" w:ascii="宋体" w:hAnsi="宋体"/>
                <w:sz w:val="28"/>
                <w:szCs w:val="28"/>
              </w:rPr>
              <w:t>0×4㎜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600m  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12#槽钢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12m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16#槽钢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6m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油漆（蓝、黄、灰）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稀料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花纹板</w:t>
            </w:r>
            <w:r>
              <w:rPr>
                <w:rFonts w:hint="eastAsia" w:ascii="宋体" w:hAnsi="宋体"/>
                <w:sz w:val="28"/>
                <w:szCs w:val="28"/>
              </w:rPr>
              <w:t>δ</w:t>
            </w:r>
            <w:r>
              <w:rPr>
                <w:rFonts w:hint="eastAsia"/>
                <w:sz w:val="28"/>
                <w:szCs w:val="28"/>
              </w:rPr>
              <w:t>=4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2㎡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tabs>
                <w:tab w:val="left" w:pos="360"/>
              </w:tabs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拆除旧平台楼梯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1B630"/>
    <w:multiLevelType w:val="singleLevel"/>
    <w:tmpl w:val="EB91B630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B47F8"/>
    <w:rsid w:val="00012A94"/>
    <w:rsid w:val="0006490E"/>
    <w:rsid w:val="00072DD1"/>
    <w:rsid w:val="00166BAA"/>
    <w:rsid w:val="002540BE"/>
    <w:rsid w:val="0029178C"/>
    <w:rsid w:val="002D1AAB"/>
    <w:rsid w:val="00300F19"/>
    <w:rsid w:val="00334F7A"/>
    <w:rsid w:val="00371886"/>
    <w:rsid w:val="00382169"/>
    <w:rsid w:val="00461E03"/>
    <w:rsid w:val="0057201F"/>
    <w:rsid w:val="005732AE"/>
    <w:rsid w:val="00590293"/>
    <w:rsid w:val="0077747D"/>
    <w:rsid w:val="00805AE5"/>
    <w:rsid w:val="00852187"/>
    <w:rsid w:val="00951C7A"/>
    <w:rsid w:val="009A0831"/>
    <w:rsid w:val="00A148D2"/>
    <w:rsid w:val="00BE0BEF"/>
    <w:rsid w:val="00CB64FB"/>
    <w:rsid w:val="00D51E0D"/>
    <w:rsid w:val="00D85167"/>
    <w:rsid w:val="00EA66EE"/>
    <w:rsid w:val="00F42149"/>
    <w:rsid w:val="00FA082F"/>
    <w:rsid w:val="00FA5541"/>
    <w:rsid w:val="0BB256F9"/>
    <w:rsid w:val="1D8C5D7B"/>
    <w:rsid w:val="20C27F1B"/>
    <w:rsid w:val="24661459"/>
    <w:rsid w:val="279F5297"/>
    <w:rsid w:val="27C12839"/>
    <w:rsid w:val="29870FCE"/>
    <w:rsid w:val="2E31582D"/>
    <w:rsid w:val="2ECB47F8"/>
    <w:rsid w:val="341A64D4"/>
    <w:rsid w:val="3D6D1884"/>
    <w:rsid w:val="41F6220B"/>
    <w:rsid w:val="49A271F2"/>
    <w:rsid w:val="4B942452"/>
    <w:rsid w:val="5E9D639D"/>
    <w:rsid w:val="6FDA44EB"/>
    <w:rsid w:val="775C5B8B"/>
    <w:rsid w:val="7DE83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315</Words>
  <Characters>1800</Characters>
  <Lines>15</Lines>
  <Paragraphs>4</Paragraphs>
  <TotalTime>21</TotalTime>
  <ScaleCrop>false</ScaleCrop>
  <LinksUpToDate>false</LinksUpToDate>
  <CharactersWithSpaces>2111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2021-06-12T15:45:00Z</dcterms:created>
  <dc:creator>DELL</dc:creator>
  <cp:lastModifiedBy>非为</cp:lastModifiedBy>
  <cp:lastPrinted>2021-06-15T00:22:00Z</cp:lastPrinted>
  <dcterms:modified xsi:type="dcterms:W3CDTF">2021-07-05T03:54:53Z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A6DD356DBF554FDEB1941A056E4322E7</vt:lpwstr>
  </property>
</Properties>
</file>