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508" w:firstLineChars="694"/>
        <w:rPr>
          <w:rStyle w:val="6"/>
          <w:b/>
          <w:sz w:val="36"/>
          <w:szCs w:val="36"/>
        </w:rPr>
      </w:pPr>
      <w:r>
        <w:rPr>
          <w:rStyle w:val="6"/>
          <w:b/>
          <w:sz w:val="36"/>
          <w:szCs w:val="36"/>
        </w:rPr>
        <w:t>临澧冀东水泥有限公司询价单</w:t>
      </w:r>
    </w:p>
    <w:p>
      <w:pPr>
        <w:tabs>
          <w:tab w:val="left" w:pos="7145"/>
        </w:tabs>
        <w:spacing w:line="440" w:lineRule="exact"/>
        <w:rPr>
          <w:rStyle w:val="6"/>
          <w:rFonts w:ascii="宋体" w:hAnsi="宋体" w:cs="宋体"/>
          <w:sz w:val="24"/>
        </w:rPr>
      </w:pPr>
      <w:r>
        <w:rPr>
          <w:rStyle w:val="6"/>
          <w:rFonts w:hint="eastAsia" w:ascii="宋体" w:hAnsi="宋体" w:cs="宋体"/>
          <w:sz w:val="24"/>
        </w:rPr>
        <w:t>各有关单位：</w:t>
      </w:r>
    </w:p>
    <w:p>
      <w:pPr>
        <w:spacing w:line="440" w:lineRule="exact"/>
        <w:ind w:firstLine="475" w:firstLineChars="198"/>
        <w:rPr>
          <w:rStyle w:val="6"/>
          <w:rFonts w:ascii="宋体" w:hAnsi="宋体" w:cs="宋体"/>
          <w:bCs/>
          <w:sz w:val="24"/>
        </w:rPr>
      </w:pPr>
      <w:r>
        <w:rPr>
          <w:rStyle w:val="6"/>
          <w:rFonts w:hint="eastAsia" w:ascii="宋体" w:hAnsi="宋体" w:cs="宋体"/>
          <w:sz w:val="24"/>
        </w:rPr>
        <w:t>根据</w:t>
      </w:r>
      <w:r>
        <w:rPr>
          <w:rStyle w:val="6"/>
          <w:rFonts w:hint="eastAsia" w:ascii="宋体" w:hAnsi="宋体" w:cs="宋体"/>
          <w:sz w:val="24"/>
          <w:lang w:val="en-US" w:eastAsia="zh-CN"/>
        </w:rPr>
        <w:t>我</w:t>
      </w:r>
      <w:r>
        <w:rPr>
          <w:rStyle w:val="6"/>
          <w:rFonts w:hint="eastAsia" w:ascii="宋体" w:hAnsi="宋体" w:cs="宋体"/>
          <w:sz w:val="24"/>
        </w:rPr>
        <w:t>公司</w:t>
      </w:r>
      <w:r>
        <w:rPr>
          <w:rStyle w:val="6"/>
          <w:rFonts w:hint="eastAsia" w:ascii="宋体" w:hAnsi="宋体" w:cs="宋体"/>
          <w:sz w:val="24"/>
          <w:lang w:val="en-US" w:eastAsia="zh-CN"/>
        </w:rPr>
        <w:t>生产需要</w:t>
      </w:r>
      <w:r>
        <w:rPr>
          <w:rStyle w:val="6"/>
          <w:rFonts w:hint="eastAsia" w:ascii="宋体" w:hAnsi="宋体" w:cs="宋体"/>
          <w:sz w:val="24"/>
        </w:rPr>
        <w:t>，</w:t>
      </w:r>
      <w:r>
        <w:rPr>
          <w:rStyle w:val="6"/>
          <w:rFonts w:hint="eastAsia" w:ascii="宋体" w:hAnsi="宋体" w:cs="宋体"/>
          <w:sz w:val="24"/>
          <w:lang w:val="en-US" w:eastAsia="zh-CN"/>
        </w:rPr>
        <w:t>拟在散装车道增加一块触摸屏</w:t>
      </w:r>
      <w:r>
        <w:rPr>
          <w:rStyle w:val="6"/>
          <w:rFonts w:hint="eastAsia" w:ascii="宋体" w:hAnsi="宋体" w:cs="宋体"/>
          <w:sz w:val="24"/>
        </w:rPr>
        <w:t>，</w:t>
      </w:r>
      <w:r>
        <w:rPr>
          <w:rStyle w:val="6"/>
          <w:rFonts w:hint="eastAsia" w:ascii="宋体" w:hAnsi="宋体" w:cs="宋体"/>
          <w:sz w:val="24"/>
          <w:lang w:val="en-US" w:eastAsia="zh-CN"/>
        </w:rPr>
        <w:t>现就相关事宜进行询价，</w:t>
      </w:r>
      <w:r>
        <w:rPr>
          <w:rStyle w:val="6"/>
          <w:rFonts w:hint="eastAsia" w:ascii="宋体" w:hAnsi="宋体" w:cs="宋体"/>
          <w:sz w:val="24"/>
        </w:rPr>
        <w:t>欢迎</w:t>
      </w:r>
      <w:r>
        <w:rPr>
          <w:rStyle w:val="6"/>
          <w:rFonts w:hint="eastAsia" w:ascii="宋体" w:hAnsi="宋体" w:cs="宋体"/>
          <w:sz w:val="24"/>
          <w:lang w:val="en-US" w:eastAsia="zh-CN"/>
        </w:rPr>
        <w:t>各意向</w:t>
      </w:r>
      <w:r>
        <w:rPr>
          <w:rStyle w:val="6"/>
          <w:rFonts w:hint="eastAsia" w:ascii="宋体" w:hAnsi="宋体" w:cs="宋体"/>
          <w:sz w:val="24"/>
        </w:rPr>
        <w:t>单</w:t>
      </w:r>
      <w:r>
        <w:rPr>
          <w:rStyle w:val="6"/>
          <w:rFonts w:hint="eastAsia" w:ascii="宋体" w:hAnsi="宋体" w:cs="宋体"/>
          <w:bCs/>
          <w:sz w:val="24"/>
        </w:rPr>
        <w:t>位参加报价并作出服务承诺。</w:t>
      </w:r>
    </w:p>
    <w:p>
      <w:pPr>
        <w:spacing w:line="540" w:lineRule="exact"/>
        <w:rPr>
          <w:rStyle w:val="6"/>
          <w:rFonts w:ascii="宋体" w:hAnsi="宋体" w:cs="宋体"/>
          <w:b/>
          <w:sz w:val="28"/>
          <w:szCs w:val="28"/>
        </w:rPr>
      </w:pPr>
      <w:r>
        <w:rPr>
          <w:rStyle w:val="6"/>
          <w:rFonts w:hint="eastAsia" w:ascii="宋体" w:hAnsi="宋体" w:cs="宋体"/>
          <w:b/>
          <w:sz w:val="28"/>
          <w:szCs w:val="28"/>
        </w:rPr>
        <w:t xml:space="preserve"> 一、报价单及要求如下：</w:t>
      </w:r>
    </w:p>
    <w:tbl>
      <w:tblPr>
        <w:tblStyle w:val="4"/>
        <w:tblW w:w="91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557"/>
        <w:gridCol w:w="1828"/>
        <w:gridCol w:w="900"/>
        <w:gridCol w:w="945"/>
        <w:gridCol w:w="1200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触摸屏型号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sz w:val="24"/>
                <w:lang w:val="en-US" w:eastAsia="zh-CN"/>
              </w:rPr>
              <w:t>散装车道增设触摸屏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西门子SMART1000IE V3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center" w:pos="4165"/>
                <w:tab w:val="left" w:pos="5057"/>
              </w:tabs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合计： </w:t>
            </w:r>
            <w:r>
              <w:rPr>
                <w:rStyle w:val="6"/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Style w:val="6"/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Style w:val="6"/>
                <w:rFonts w:hint="eastAsia" w:ascii="宋体" w:hAnsi="宋体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4"/>
                <w:u w:val="none"/>
                <w:lang w:eastAsia="zh-CN"/>
              </w:rPr>
              <w:t>元</w:t>
            </w:r>
            <w:r>
              <w:rPr>
                <w:rStyle w:val="6"/>
                <w:rFonts w:hint="eastAsia" w:ascii="宋体" w:hAnsi="宋体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税率：</w:t>
            </w:r>
            <w:r>
              <w:rPr>
                <w:rFonts w:hint="eastAsia" w:eastAsia="等线" w:cs="Times New Roman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%</w:t>
            </w:r>
            <w:r>
              <w:rPr>
                <w:rFonts w:hint="eastAsia" w:eastAsia="等线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备注：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支持工业以太网接口，集成usb接口，集成485接口；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hint="eastAsia" w:ascii="宋体" w:hAnsi="宋体"/>
          <w:sz w:val="24"/>
        </w:rPr>
      </w:pPr>
      <w:r>
        <w:rPr>
          <w:rStyle w:val="6"/>
          <w:rFonts w:hint="eastAsia" w:ascii="宋体" w:hAnsi="宋体"/>
          <w:sz w:val="24"/>
          <w:lang w:val="en-US" w:eastAsia="zh-CN"/>
        </w:rPr>
        <w:t>要求：与现有车道控制系统对接，能够实现司机自助输入其最大毛重的功能，以控制自动放料重量精准度，以防超装。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hint="eastAsia"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以上报价为一次性</w:t>
      </w:r>
      <w:r>
        <w:rPr>
          <w:rStyle w:val="6"/>
          <w:rFonts w:hint="eastAsia" w:ascii="宋体" w:hAnsi="宋体"/>
          <w:sz w:val="24"/>
          <w:lang w:val="en-US" w:eastAsia="zh-CN"/>
        </w:rPr>
        <w:t>包干</w:t>
      </w:r>
      <w:r>
        <w:rPr>
          <w:rStyle w:val="6"/>
          <w:rFonts w:hint="eastAsia" w:ascii="宋体" w:hAnsi="宋体"/>
          <w:sz w:val="24"/>
        </w:rPr>
        <w:t>报价</w:t>
      </w:r>
      <w:r>
        <w:rPr>
          <w:rStyle w:val="6"/>
          <w:rFonts w:hint="eastAsia" w:ascii="宋体" w:hAnsi="宋体"/>
          <w:sz w:val="24"/>
          <w:lang w:eastAsia="zh-CN"/>
        </w:rPr>
        <w:t>，</w:t>
      </w:r>
      <w:r>
        <w:rPr>
          <w:rStyle w:val="6"/>
          <w:rFonts w:hint="eastAsia" w:ascii="宋体" w:hAnsi="宋体"/>
          <w:sz w:val="24"/>
          <w:lang w:val="en-US" w:eastAsia="zh-CN"/>
        </w:rPr>
        <w:t>最高限价7500元，</w:t>
      </w:r>
      <w:r>
        <w:rPr>
          <w:rStyle w:val="6"/>
          <w:rFonts w:hint="eastAsia" w:ascii="宋体" w:hAnsi="宋体"/>
          <w:sz w:val="24"/>
          <w:lang w:eastAsia="zh-CN"/>
        </w:rPr>
        <w:t>（</w:t>
      </w:r>
      <w:r>
        <w:rPr>
          <w:rStyle w:val="6"/>
          <w:rFonts w:hint="eastAsia" w:ascii="宋体" w:hAnsi="宋体"/>
          <w:sz w:val="24"/>
        </w:rPr>
        <w:t>包括所需的</w:t>
      </w:r>
      <w:r>
        <w:rPr>
          <w:rStyle w:val="6"/>
          <w:rFonts w:hint="eastAsia" w:ascii="宋体" w:hAnsi="宋体"/>
          <w:sz w:val="24"/>
          <w:lang w:val="en-US" w:eastAsia="zh-CN"/>
        </w:rPr>
        <w:t>运输费用、</w:t>
      </w:r>
      <w:r>
        <w:rPr>
          <w:rStyle w:val="6"/>
          <w:rFonts w:hint="eastAsia" w:ascii="宋体" w:hAnsi="宋体"/>
          <w:sz w:val="24"/>
        </w:rPr>
        <w:t>施工费、材料费</w:t>
      </w:r>
      <w:r>
        <w:rPr>
          <w:rStyle w:val="6"/>
          <w:rFonts w:hint="eastAsia" w:ascii="宋体" w:hAnsi="宋体"/>
          <w:sz w:val="24"/>
          <w:lang w:eastAsia="zh-CN"/>
        </w:rPr>
        <w:t>、</w:t>
      </w:r>
      <w:r>
        <w:rPr>
          <w:rStyle w:val="6"/>
          <w:rFonts w:hint="eastAsia" w:ascii="宋体" w:hAnsi="宋体"/>
          <w:sz w:val="24"/>
          <w:lang w:val="en-US" w:eastAsia="zh-CN"/>
        </w:rPr>
        <w:t>程序开发费用</w:t>
      </w:r>
      <w:r>
        <w:rPr>
          <w:rStyle w:val="6"/>
          <w:rFonts w:hint="eastAsia" w:ascii="宋体" w:hAnsi="宋体"/>
          <w:sz w:val="24"/>
        </w:rPr>
        <w:t>等），以及管理费、利润及税金</w:t>
      </w:r>
      <w:r>
        <w:rPr>
          <w:rStyle w:val="6"/>
          <w:rFonts w:hint="eastAsia" w:ascii="宋体" w:hAnsi="宋体"/>
          <w:sz w:val="24"/>
          <w:lang w:eastAsia="zh-CN"/>
        </w:rPr>
        <w:t>）</w:t>
      </w:r>
      <w:r>
        <w:rPr>
          <w:rStyle w:val="6"/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hint="eastAsia" w:ascii="宋体" w:hAnsi="宋体"/>
          <w:sz w:val="24"/>
        </w:rPr>
      </w:pPr>
      <w:r>
        <w:rPr>
          <w:rStyle w:val="6"/>
          <w:rFonts w:hint="eastAsia" w:ascii="宋体" w:hAnsi="宋体"/>
          <w:sz w:val="24"/>
          <w:lang w:val="en-US" w:eastAsia="zh-CN"/>
        </w:rPr>
        <w:t>工期：合同生效后3个工作日内</w:t>
      </w:r>
      <w:bookmarkStart w:id="0" w:name="_GoBack"/>
      <w:bookmarkEnd w:id="0"/>
      <w:r>
        <w:rPr>
          <w:rStyle w:val="6"/>
          <w:rFonts w:hint="eastAsia" w:ascii="宋体" w:hAnsi="宋体"/>
          <w:sz w:val="24"/>
          <w:lang w:val="en-US" w:eastAsia="zh-CN"/>
        </w:rPr>
        <w:t>完成安装调试。</w:t>
      </w:r>
    </w:p>
    <w:p>
      <w:pPr>
        <w:numPr>
          <w:ilvl w:val="0"/>
          <w:numId w:val="1"/>
        </w:numPr>
        <w:spacing w:line="440" w:lineRule="exact"/>
        <w:ind w:left="360" w:leftChars="0" w:right="620" w:rightChars="0" w:hanging="360" w:firstLineChars="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付款方式：</w:t>
      </w:r>
      <w:r>
        <w:rPr>
          <w:rStyle w:val="6"/>
          <w:rFonts w:hint="eastAsia" w:ascii="宋体" w:hAnsi="宋体"/>
          <w:sz w:val="24"/>
          <w:lang w:val="en-US" w:eastAsia="zh-CN"/>
        </w:rPr>
        <w:t>安装完成</w:t>
      </w:r>
      <w:r>
        <w:rPr>
          <w:rFonts w:hint="eastAsia" w:ascii="宋体" w:hAnsi="宋体"/>
          <w:sz w:val="24"/>
          <w:lang w:val="en-US" w:eastAsia="zh-CN"/>
        </w:rPr>
        <w:t>验收</w:t>
      </w:r>
      <w:r>
        <w:rPr>
          <w:rFonts w:hint="eastAsia" w:ascii="宋体" w:hAnsi="宋体"/>
          <w:sz w:val="24"/>
        </w:rPr>
        <w:t>合格</w:t>
      </w:r>
      <w:r>
        <w:rPr>
          <w:rFonts w:hint="eastAsia" w:ascii="宋体" w:hAnsi="宋体"/>
          <w:sz w:val="24"/>
          <w:lang w:eastAsia="zh-CN"/>
        </w:rPr>
        <w:t>开具全额</w:t>
      </w:r>
      <w:r>
        <w:rPr>
          <w:rFonts w:hint="eastAsia" w:ascii="宋体" w:hAnsi="宋体"/>
          <w:sz w:val="24"/>
        </w:rPr>
        <w:t>增值税专票</w:t>
      </w:r>
      <w:r>
        <w:rPr>
          <w:rFonts w:hint="eastAsia" w:ascii="宋体" w:hAnsi="宋体"/>
          <w:sz w:val="24"/>
          <w:lang w:eastAsia="zh-CN"/>
        </w:rPr>
        <w:t>后</w:t>
      </w:r>
      <w:r>
        <w:rPr>
          <w:rFonts w:hint="eastAsia" w:ascii="宋体" w:hAnsi="宋体"/>
          <w:sz w:val="24"/>
        </w:rPr>
        <w:t>，根据发票金额支付</w:t>
      </w:r>
      <w:r>
        <w:rPr>
          <w:rFonts w:hint="eastAsia" w:ascii="宋体" w:hAnsi="宋体"/>
          <w:sz w:val="24"/>
          <w:lang w:val="en-US" w:eastAsia="zh-CN"/>
        </w:rPr>
        <w:t>全额</w:t>
      </w:r>
      <w:r>
        <w:rPr>
          <w:rFonts w:hint="eastAsia" w:ascii="宋体" w:hAnsi="宋体"/>
          <w:sz w:val="24"/>
        </w:rPr>
        <w:t>费用</w:t>
      </w:r>
      <w:r>
        <w:rPr>
          <w:rStyle w:val="6"/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left="360" w:leftChars="0" w:right="620" w:rightChars="0" w:hanging="360" w:firstLineChars="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  <w:lang w:val="en-US" w:eastAsia="zh-CN"/>
        </w:rPr>
        <w:t>质保期自现场安装使用之日起至少12个月。</w:t>
      </w:r>
    </w:p>
    <w:p>
      <w:pPr>
        <w:tabs>
          <w:tab w:val="left" w:pos="7145"/>
        </w:tabs>
        <w:spacing w:line="440" w:lineRule="exact"/>
        <w:rPr>
          <w:rStyle w:val="6"/>
          <w:rFonts w:ascii="宋体" w:hAnsi="宋体" w:cs="宋体"/>
          <w:b/>
          <w:bCs/>
          <w:sz w:val="28"/>
          <w:szCs w:val="28"/>
        </w:rPr>
      </w:pPr>
      <w:r>
        <w:rPr>
          <w:rStyle w:val="6"/>
          <w:rFonts w:hint="eastAsia" w:ascii="宋体" w:hAnsi="宋体" w:cs="宋体"/>
          <w:b/>
          <w:bCs/>
          <w:sz w:val="28"/>
          <w:szCs w:val="28"/>
        </w:rPr>
        <w:t>二、</w:t>
      </w:r>
      <w:r>
        <w:rPr>
          <w:rStyle w:val="6"/>
          <w:rFonts w:hint="eastAsia" w:ascii="宋体" w:hAnsi="宋体" w:cs="宋体"/>
          <w:b/>
          <w:bCs/>
          <w:sz w:val="28"/>
          <w:szCs w:val="28"/>
          <w:lang w:val="en-US" w:eastAsia="zh-CN"/>
        </w:rPr>
        <w:t>报价</w:t>
      </w:r>
      <w:r>
        <w:rPr>
          <w:rStyle w:val="6"/>
          <w:rFonts w:hint="eastAsia" w:ascii="宋体" w:hAnsi="宋体" w:cs="宋体"/>
          <w:b/>
          <w:bCs/>
          <w:sz w:val="28"/>
          <w:szCs w:val="28"/>
        </w:rPr>
        <w:t>单位信息如下：</w:t>
      </w:r>
    </w:p>
    <w:p>
      <w:pPr>
        <w:numPr>
          <w:ilvl w:val="0"/>
          <w:numId w:val="2"/>
        </w:num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公司名称（加盖公章）：</w:t>
      </w:r>
      <w:r>
        <w:rPr>
          <w:rStyle w:val="6"/>
          <w:rFonts w:hint="eastAsia" w:ascii="宋体" w:hAnsi="宋体"/>
          <w:sz w:val="24"/>
          <w:u w:val="single"/>
        </w:rPr>
        <w:t xml:space="preserve"> </w:t>
      </w:r>
      <w:r>
        <w:rPr>
          <w:rStyle w:val="6"/>
          <w:rFonts w:ascii="宋体" w:hAnsi="宋体"/>
          <w:sz w:val="24"/>
          <w:u w:val="single"/>
        </w:rPr>
        <w:t xml:space="preserve">                                  </w:t>
      </w:r>
      <w:r>
        <w:rPr>
          <w:rStyle w:val="6"/>
          <w:rFonts w:hint="eastAsia" w:ascii="宋体" w:hAnsi="宋体"/>
          <w:sz w:val="24"/>
        </w:rPr>
        <w:t>。</w:t>
      </w:r>
    </w:p>
    <w:p>
      <w:pPr>
        <w:numPr>
          <w:ilvl w:val="0"/>
          <w:numId w:val="2"/>
        </w:num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联系人：</w:t>
      </w:r>
      <w:r>
        <w:rPr>
          <w:rStyle w:val="6"/>
          <w:rFonts w:hint="eastAsia" w:ascii="宋体" w:hAnsi="宋体"/>
          <w:sz w:val="24"/>
          <w:u w:val="single"/>
        </w:rPr>
        <w:t xml:space="preserve"> </w:t>
      </w:r>
      <w:r>
        <w:rPr>
          <w:rStyle w:val="6"/>
          <w:rFonts w:ascii="宋体" w:hAnsi="宋体"/>
          <w:sz w:val="24"/>
          <w:u w:val="single"/>
        </w:rPr>
        <w:t xml:space="preserve">         </w:t>
      </w:r>
      <w:r>
        <w:rPr>
          <w:rStyle w:val="6"/>
          <w:rFonts w:hint="eastAsia" w:ascii="宋体" w:hAnsi="宋体"/>
          <w:sz w:val="24"/>
        </w:rPr>
        <w:t>联系方式：</w:t>
      </w:r>
      <w:r>
        <w:rPr>
          <w:rStyle w:val="6"/>
          <w:rFonts w:hint="eastAsia" w:ascii="宋体" w:hAnsi="宋体"/>
          <w:sz w:val="24"/>
          <w:u w:val="single"/>
        </w:rPr>
        <w:t xml:space="preserve"> </w:t>
      </w:r>
      <w:r>
        <w:rPr>
          <w:rStyle w:val="6"/>
          <w:rFonts w:ascii="宋体" w:hAnsi="宋体"/>
          <w:sz w:val="24"/>
          <w:u w:val="single"/>
        </w:rPr>
        <w:t xml:space="preserve">     </w:t>
      </w:r>
      <w:r>
        <w:rPr>
          <w:rStyle w:val="6"/>
          <w:rFonts w:hint="eastAsia" w:ascii="宋体" w:hAnsi="宋体"/>
          <w:sz w:val="24"/>
          <w:u w:val="single"/>
        </w:rPr>
        <w:t xml:space="preserve">    </w:t>
      </w:r>
      <w:r>
        <w:rPr>
          <w:rStyle w:val="6"/>
          <w:rFonts w:ascii="宋体" w:hAnsi="宋体"/>
          <w:sz w:val="24"/>
          <w:u w:val="single"/>
        </w:rPr>
        <w:t xml:space="preserve">     </w:t>
      </w:r>
      <w:r>
        <w:rPr>
          <w:rStyle w:val="6"/>
          <w:rFonts w:hint="eastAsia" w:ascii="宋体" w:hAnsi="宋体"/>
          <w:sz w:val="24"/>
          <w:u w:val="single"/>
        </w:rPr>
        <w:t xml:space="preserve"> </w:t>
      </w:r>
      <w:r>
        <w:rPr>
          <w:rStyle w:val="6"/>
          <w:rFonts w:ascii="宋体" w:hAnsi="宋体"/>
          <w:sz w:val="24"/>
          <w:u w:val="single"/>
        </w:rPr>
        <w:t xml:space="preserve">  </w:t>
      </w:r>
      <w:r>
        <w:rPr>
          <w:rStyle w:val="6"/>
          <w:rFonts w:hint="eastAsia" w:ascii="宋体" w:hAnsi="宋体"/>
          <w:sz w:val="24"/>
        </w:rPr>
        <w:t>。</w:t>
      </w:r>
    </w:p>
    <w:p>
      <w:pPr>
        <w:tabs>
          <w:tab w:val="left" w:pos="7145"/>
        </w:tabs>
        <w:spacing w:line="440" w:lineRule="exact"/>
        <w:rPr>
          <w:rStyle w:val="6"/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p>
      <w:pPr>
        <w:tabs>
          <w:tab w:val="left" w:pos="7145"/>
        </w:tabs>
        <w:spacing w:line="440" w:lineRule="exact"/>
        <w:rPr>
          <w:rStyle w:val="6"/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p>
      <w:pPr>
        <w:tabs>
          <w:tab w:val="left" w:pos="7145"/>
        </w:tabs>
        <w:spacing w:line="440" w:lineRule="exact"/>
        <w:rPr>
          <w:rStyle w:val="6"/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p>
      <w:pPr>
        <w:tabs>
          <w:tab w:val="left" w:pos="7145"/>
        </w:tabs>
        <w:spacing w:line="440" w:lineRule="exact"/>
        <w:rPr>
          <w:rStyle w:val="6"/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                      报价日期：    年    月    日</w:t>
      </w:r>
    </w:p>
    <w:sectPr>
      <w:headerReference r:id="rId3" w:type="default"/>
      <w:footerReference r:id="rId4" w:type="default"/>
      <w:pgSz w:w="11906" w:h="16838"/>
      <w:pgMar w:top="1418" w:right="1077" w:bottom="1361" w:left="1077" w:header="992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8"/>
      </w:rPr>
    </w:pPr>
  </w:p>
  <w:p>
    <w:pPr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Style w:val="6"/>
        <w:u w:val="single"/>
      </w:rPr>
    </w:pPr>
    <w:r>
      <w:rPr>
        <w:rStyle w:val="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-374650</wp:posOffset>
          </wp:positionV>
          <wp:extent cx="1695450" cy="447675"/>
          <wp:effectExtent l="0" t="0" r="0" b="9525"/>
          <wp:wrapNone/>
          <wp:docPr id="1" name="图片 1" descr="金隅冀东LOGO-01副本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隅冀东LOGO-01副本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6"/>
        <w:u w:val="single"/>
      </w:rPr>
      <w:t xml:space="preserve">                                             </w:t>
    </w:r>
    <w:r>
      <w:rPr>
        <w:rStyle w:val="6"/>
        <w:rFonts w:hint="eastAsia"/>
        <w:u w:val="single"/>
        <w:lang w:val="en-US" w:eastAsia="zh-CN"/>
      </w:rPr>
      <w:t xml:space="preserve">             </w:t>
    </w:r>
    <w:r>
      <w:rPr>
        <w:rStyle w:val="6"/>
        <w:u w:val="single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BFE"/>
    <w:multiLevelType w:val="multilevel"/>
    <w:tmpl w:val="03435BF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51D95"/>
    <w:multiLevelType w:val="multilevel"/>
    <w:tmpl w:val="62F51D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GI5ZGY2N2FjNmI0OTkzNzQ5NDUxYTI3NWJmNzkifQ=="/>
  </w:docVars>
  <w:rsids>
    <w:rsidRoot w:val="00923257"/>
    <w:rsid w:val="00013774"/>
    <w:rsid w:val="000568E2"/>
    <w:rsid w:val="00064750"/>
    <w:rsid w:val="000A188D"/>
    <w:rsid w:val="00125F78"/>
    <w:rsid w:val="00172710"/>
    <w:rsid w:val="0017712F"/>
    <w:rsid w:val="00181A56"/>
    <w:rsid w:val="00192AC2"/>
    <w:rsid w:val="00193112"/>
    <w:rsid w:val="001B3853"/>
    <w:rsid w:val="001E7F71"/>
    <w:rsid w:val="002135B4"/>
    <w:rsid w:val="002210A2"/>
    <w:rsid w:val="00245016"/>
    <w:rsid w:val="002455B2"/>
    <w:rsid w:val="00245EE5"/>
    <w:rsid w:val="002C7F86"/>
    <w:rsid w:val="002D2FC0"/>
    <w:rsid w:val="002F46ED"/>
    <w:rsid w:val="003320D3"/>
    <w:rsid w:val="003C747A"/>
    <w:rsid w:val="003F2390"/>
    <w:rsid w:val="00454501"/>
    <w:rsid w:val="00490568"/>
    <w:rsid w:val="004F5EF6"/>
    <w:rsid w:val="005118A2"/>
    <w:rsid w:val="00566D32"/>
    <w:rsid w:val="0067604A"/>
    <w:rsid w:val="00683774"/>
    <w:rsid w:val="006B0902"/>
    <w:rsid w:val="006B6313"/>
    <w:rsid w:val="0071059A"/>
    <w:rsid w:val="00743AE2"/>
    <w:rsid w:val="0075260A"/>
    <w:rsid w:val="0078195E"/>
    <w:rsid w:val="007928F3"/>
    <w:rsid w:val="007A3402"/>
    <w:rsid w:val="007C7C27"/>
    <w:rsid w:val="007F25A7"/>
    <w:rsid w:val="008A4323"/>
    <w:rsid w:val="008D2A46"/>
    <w:rsid w:val="008D339C"/>
    <w:rsid w:val="00901ED5"/>
    <w:rsid w:val="009033F4"/>
    <w:rsid w:val="00923257"/>
    <w:rsid w:val="009522A1"/>
    <w:rsid w:val="009A6D4D"/>
    <w:rsid w:val="009D1B1A"/>
    <w:rsid w:val="00A00D2D"/>
    <w:rsid w:val="00A35703"/>
    <w:rsid w:val="00A37578"/>
    <w:rsid w:val="00A62CED"/>
    <w:rsid w:val="00A83D56"/>
    <w:rsid w:val="00AA3343"/>
    <w:rsid w:val="00AB1DF4"/>
    <w:rsid w:val="00AC1E69"/>
    <w:rsid w:val="00B17849"/>
    <w:rsid w:val="00B46EE7"/>
    <w:rsid w:val="00B548F8"/>
    <w:rsid w:val="00BA7FBF"/>
    <w:rsid w:val="00BF0A02"/>
    <w:rsid w:val="00BF5047"/>
    <w:rsid w:val="00BF6FBE"/>
    <w:rsid w:val="00C51620"/>
    <w:rsid w:val="00C525E6"/>
    <w:rsid w:val="00C91427"/>
    <w:rsid w:val="00D202D1"/>
    <w:rsid w:val="00D4632E"/>
    <w:rsid w:val="00D80DD9"/>
    <w:rsid w:val="00DC2BE3"/>
    <w:rsid w:val="00DE1584"/>
    <w:rsid w:val="00DE58FD"/>
    <w:rsid w:val="00DF5302"/>
    <w:rsid w:val="00EF3BE7"/>
    <w:rsid w:val="00EF6BED"/>
    <w:rsid w:val="00F04C05"/>
    <w:rsid w:val="00F55CD4"/>
    <w:rsid w:val="00F92E6F"/>
    <w:rsid w:val="00FA70AC"/>
    <w:rsid w:val="075D087A"/>
    <w:rsid w:val="08BA6BF2"/>
    <w:rsid w:val="0B2F167B"/>
    <w:rsid w:val="0DA06CE9"/>
    <w:rsid w:val="0F9B3D31"/>
    <w:rsid w:val="10B334ED"/>
    <w:rsid w:val="12942106"/>
    <w:rsid w:val="12BD3B27"/>
    <w:rsid w:val="143A6741"/>
    <w:rsid w:val="15DA5780"/>
    <w:rsid w:val="185E32EE"/>
    <w:rsid w:val="1E431551"/>
    <w:rsid w:val="1EBE1AB2"/>
    <w:rsid w:val="1EC16FD0"/>
    <w:rsid w:val="20FB7390"/>
    <w:rsid w:val="23B46149"/>
    <w:rsid w:val="254C061E"/>
    <w:rsid w:val="272F0A08"/>
    <w:rsid w:val="283678EE"/>
    <w:rsid w:val="28A1063F"/>
    <w:rsid w:val="2B1D3EB9"/>
    <w:rsid w:val="2E573710"/>
    <w:rsid w:val="3243227A"/>
    <w:rsid w:val="34A5049F"/>
    <w:rsid w:val="3C334794"/>
    <w:rsid w:val="44B1548F"/>
    <w:rsid w:val="46FB39B0"/>
    <w:rsid w:val="48D94B9E"/>
    <w:rsid w:val="4B8E70FA"/>
    <w:rsid w:val="4E720E9B"/>
    <w:rsid w:val="58B043EF"/>
    <w:rsid w:val="58FB78CE"/>
    <w:rsid w:val="5C3229D9"/>
    <w:rsid w:val="61AF2870"/>
    <w:rsid w:val="656F62A7"/>
    <w:rsid w:val="67451103"/>
    <w:rsid w:val="6B9A3C3E"/>
    <w:rsid w:val="6E6313E6"/>
    <w:rsid w:val="71190570"/>
    <w:rsid w:val="71B8715D"/>
    <w:rsid w:val="75C8206A"/>
    <w:rsid w:val="77BE5EB8"/>
    <w:rsid w:val="7B5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color w:val="00000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PageNumber"/>
    <w:basedOn w:val="6"/>
    <w:qFormat/>
    <w:uiPriority w:val="0"/>
    <w:rPr>
      <w:rFonts w:ascii="Times New Roman" w:hAnsi="Times New Roman" w:eastAsia="宋体"/>
    </w:rPr>
  </w:style>
  <w:style w:type="character" w:customStyle="1" w:styleId="9">
    <w:name w:val="UserStyle_0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0">
    <w:name w:val="Acetate"/>
    <w:basedOn w:val="1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359</Characters>
  <Lines>5</Lines>
  <Paragraphs>1</Paragraphs>
  <TotalTime>37</TotalTime>
  <ScaleCrop>false</ScaleCrop>
  <LinksUpToDate>false</LinksUpToDate>
  <CharactersWithSpaces>499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2020-01-15T02:38:00Z</dcterms:created>
  <dc:creator>Administrator</dc:creator>
  <cp:lastModifiedBy>唐威</cp:lastModifiedBy>
  <dcterms:modified xsi:type="dcterms:W3CDTF">2023-05-29T01:26:12Z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1F744DFD51154131AA77CC3537827F82_13</vt:lpwstr>
  </property>
</Properties>
</file>