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F3D" w:rsidRDefault="008A7F3D">
      <w:pPr>
        <w:rPr>
          <w:rFonts w:ascii="Times New Roman" w:eastAsia="仿宋_GB2312" w:hAnsi="Times New Roman" w:cs="Times New Roman"/>
          <w:sz w:val="32"/>
          <w:szCs w:val="32"/>
        </w:rPr>
      </w:pPr>
    </w:p>
    <w:p w:rsidR="000C4A3F" w:rsidRDefault="000C4A3F">
      <w:pPr>
        <w:rPr>
          <w:rFonts w:ascii="Times New Roman" w:eastAsia="仿宋_GB2312" w:hAnsi="Times New Roman" w:cs="Times New Roman"/>
          <w:sz w:val="28"/>
          <w:szCs w:val="28"/>
        </w:rPr>
      </w:pPr>
      <w:r w:rsidRPr="000C4A3F">
        <w:rPr>
          <w:rFonts w:ascii="Times New Roman" w:eastAsia="仿宋_GB2312" w:hAnsi="Times New Roman" w:cs="Times New Roman" w:hint="eastAsia"/>
          <w:sz w:val="28"/>
          <w:szCs w:val="28"/>
        </w:rPr>
        <w:t>省级智能工厂申报咨询服务项目</w:t>
      </w:r>
    </w:p>
    <w:p w:rsidR="000C4A3F" w:rsidRDefault="000C4A3F">
      <w:pPr>
        <w:rPr>
          <w:rFonts w:ascii="Times New Roman" w:eastAsia="仿宋_GB2312" w:hAnsi="Times New Roman" w:cs="Times New Roman"/>
          <w:sz w:val="28"/>
          <w:szCs w:val="28"/>
        </w:rPr>
      </w:pPr>
    </w:p>
    <w:p w:rsidR="00B45C91" w:rsidRDefault="00FE54D8">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税率：</w:t>
      </w:r>
      <w:r>
        <w:rPr>
          <w:rFonts w:ascii="Times New Roman" w:eastAsia="仿宋_GB2312" w:hAnsi="Times New Roman" w:cs="Times New Roman" w:hint="eastAsia"/>
          <w:sz w:val="28"/>
          <w:szCs w:val="28"/>
        </w:rPr>
        <w:t>1%</w:t>
      </w:r>
    </w:p>
    <w:p w:rsidR="00FE54D8" w:rsidRDefault="00FE54D8">
      <w:pPr>
        <w:rPr>
          <w:rFonts w:ascii="Times New Roman" w:eastAsia="仿宋_GB2312" w:hAnsi="Times New Roman" w:cs="Times New Roman"/>
          <w:sz w:val="32"/>
          <w:szCs w:val="32"/>
        </w:rPr>
      </w:pPr>
    </w:p>
    <w:p w:rsidR="008A7F3D" w:rsidRPr="00471350" w:rsidRDefault="00465F50" w:rsidP="00471350">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sidR="008A7F3D" w:rsidRPr="00471350">
        <w:rPr>
          <w:rFonts w:ascii="Times New Roman" w:eastAsia="仿宋_GB2312" w:hAnsi="Times New Roman" w:cs="Times New Roman" w:hint="eastAsia"/>
          <w:sz w:val="28"/>
          <w:szCs w:val="28"/>
        </w:rPr>
        <w:t>本次服务项目主要内容为公司智能工厂建设现状与国家标准对标诊断及市级、省级智能工厂的申报咨询服务工作。</w:t>
      </w:r>
    </w:p>
    <w:p w:rsidR="008A7F3D" w:rsidRPr="00471350" w:rsidRDefault="00465F50" w:rsidP="00471350">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sidR="008A7F3D" w:rsidRPr="00471350">
        <w:rPr>
          <w:rFonts w:ascii="Times New Roman" w:eastAsia="仿宋_GB2312" w:hAnsi="Times New Roman" w:cs="Times New Roman" w:hint="eastAsia"/>
          <w:sz w:val="28"/>
          <w:szCs w:val="28"/>
        </w:rPr>
        <w:t>通过项目建设咨询服务，完成公司在智能工厂信息设施基础、生产工艺、生产制造、经营管理、系统集成、新技术与新模式应用、安全生产、经济社会效益等方面进行方面对标诊断，为下一步公司智能工厂建设提供方向，交付成果为省级以上评估机构出具的公司智能制造水平诊断报告；</w:t>
      </w:r>
    </w:p>
    <w:p w:rsidR="008A7F3D" w:rsidRDefault="00465F50" w:rsidP="004B58AC">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w:t>
      </w:r>
      <w:bookmarkStart w:id="0" w:name="_GoBack"/>
      <w:bookmarkEnd w:id="0"/>
      <w:r w:rsidR="008A7F3D" w:rsidRPr="00471350">
        <w:rPr>
          <w:rFonts w:ascii="Times New Roman" w:eastAsia="仿宋_GB2312" w:hAnsi="Times New Roman" w:cs="Times New Roman" w:hint="eastAsia"/>
          <w:sz w:val="28"/>
          <w:szCs w:val="28"/>
        </w:rPr>
        <w:t>为进一步发挥公司智能工厂在水泥行业的标杆示范引领作用，同时也为下一步公司在智能制造、数字化转型等重点项目政策支持方面铺垫基础，需协助公司按照省市要求申报智能工厂，交付成果为公司入选</w:t>
      </w:r>
      <w:r w:rsidR="008A7F3D" w:rsidRPr="00471350">
        <w:rPr>
          <w:rFonts w:ascii="Times New Roman" w:eastAsia="仿宋_GB2312" w:hAnsi="Times New Roman" w:cs="Times New Roman" w:hint="eastAsia"/>
          <w:sz w:val="28"/>
          <w:szCs w:val="28"/>
        </w:rPr>
        <w:t>2023</w:t>
      </w:r>
      <w:r w:rsidR="008A7F3D" w:rsidRPr="00471350">
        <w:rPr>
          <w:rFonts w:ascii="Times New Roman" w:eastAsia="仿宋_GB2312" w:hAnsi="Times New Roman" w:cs="Times New Roman" w:hint="eastAsia"/>
          <w:sz w:val="28"/>
          <w:szCs w:val="28"/>
        </w:rPr>
        <w:t>年烟台市级、山东省级智能工厂名录。</w:t>
      </w:r>
    </w:p>
    <w:p w:rsidR="00E74B3E" w:rsidRPr="00471350" w:rsidRDefault="00465F50" w:rsidP="008B5E47">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w:t>
      </w:r>
      <w:r w:rsidR="00E74B3E">
        <w:rPr>
          <w:rFonts w:ascii="Times New Roman" w:eastAsia="仿宋_GB2312" w:hAnsi="Times New Roman" w:cs="Times New Roman" w:hint="eastAsia"/>
          <w:sz w:val="28"/>
          <w:szCs w:val="28"/>
        </w:rPr>
        <w:t>报价单位需要</w:t>
      </w:r>
      <w:r>
        <w:rPr>
          <w:rFonts w:ascii="Times New Roman" w:eastAsia="仿宋_GB2312" w:hAnsi="Times New Roman" w:cs="Times New Roman" w:hint="eastAsia"/>
          <w:sz w:val="28"/>
          <w:szCs w:val="28"/>
        </w:rPr>
        <w:t>有</w:t>
      </w:r>
      <w:r w:rsidR="0051599A">
        <w:rPr>
          <w:rFonts w:ascii="Times New Roman" w:eastAsia="仿宋_GB2312" w:hAnsi="Times New Roman" w:cs="Times New Roman" w:hint="eastAsia"/>
          <w:sz w:val="28"/>
          <w:szCs w:val="28"/>
        </w:rPr>
        <w:t>水泥行业</w:t>
      </w:r>
      <w:r w:rsidR="00E74B3E">
        <w:rPr>
          <w:rFonts w:ascii="Times New Roman" w:eastAsia="仿宋_GB2312" w:hAnsi="Times New Roman" w:cs="Times New Roman" w:hint="eastAsia"/>
          <w:sz w:val="28"/>
          <w:szCs w:val="28"/>
        </w:rPr>
        <w:t>省级</w:t>
      </w:r>
      <w:r w:rsidR="00E74B3E" w:rsidRPr="006A6E8B">
        <w:rPr>
          <w:rFonts w:ascii="Times New Roman" w:eastAsia="仿宋_GB2312" w:hAnsi="Times New Roman" w:cs="Times New Roman" w:hint="eastAsia"/>
          <w:sz w:val="28"/>
          <w:szCs w:val="28"/>
        </w:rPr>
        <w:t>数字化车间、智能工厂服务</w:t>
      </w:r>
      <w:r w:rsidR="00E74B3E">
        <w:rPr>
          <w:rFonts w:ascii="Times New Roman" w:eastAsia="仿宋_GB2312" w:hAnsi="Times New Roman" w:cs="Times New Roman" w:hint="eastAsia"/>
          <w:sz w:val="28"/>
          <w:szCs w:val="28"/>
        </w:rPr>
        <w:t>、</w:t>
      </w:r>
      <w:r w:rsidR="00E74B3E" w:rsidRPr="006A6E8B">
        <w:rPr>
          <w:rFonts w:ascii="Times New Roman" w:eastAsia="仿宋_GB2312" w:hAnsi="Times New Roman" w:cs="Times New Roman" w:hint="eastAsia"/>
          <w:sz w:val="28"/>
          <w:szCs w:val="28"/>
        </w:rPr>
        <w:t>省级智能制造试点示范项目</w:t>
      </w:r>
      <w:r w:rsidR="00E74B3E">
        <w:rPr>
          <w:rFonts w:ascii="Times New Roman" w:eastAsia="仿宋_GB2312" w:hAnsi="Times New Roman" w:cs="Times New Roman" w:hint="eastAsia"/>
          <w:sz w:val="28"/>
          <w:szCs w:val="28"/>
        </w:rPr>
        <w:t>等相关经验案例，有</w:t>
      </w:r>
      <w:r w:rsidR="00E74B3E" w:rsidRPr="006A6E8B">
        <w:rPr>
          <w:rFonts w:ascii="Times New Roman" w:eastAsia="仿宋_GB2312" w:hAnsi="Times New Roman" w:cs="Times New Roman" w:hint="eastAsia"/>
          <w:sz w:val="28"/>
          <w:szCs w:val="28"/>
        </w:rPr>
        <w:t>山东省“创新服务券”配</w:t>
      </w:r>
      <w:proofErr w:type="gramStart"/>
      <w:r w:rsidR="00E74B3E" w:rsidRPr="006A6E8B">
        <w:rPr>
          <w:rFonts w:ascii="Times New Roman" w:eastAsia="仿宋_GB2312" w:hAnsi="Times New Roman" w:cs="Times New Roman" w:hint="eastAsia"/>
          <w:sz w:val="28"/>
          <w:szCs w:val="28"/>
        </w:rPr>
        <w:t>券</w:t>
      </w:r>
      <w:proofErr w:type="gramEnd"/>
      <w:r w:rsidR="00E74B3E" w:rsidRPr="006A6E8B">
        <w:rPr>
          <w:rFonts w:ascii="Times New Roman" w:eastAsia="仿宋_GB2312" w:hAnsi="Times New Roman" w:cs="Times New Roman" w:hint="eastAsia"/>
          <w:sz w:val="28"/>
          <w:szCs w:val="28"/>
        </w:rPr>
        <w:t>服务机构</w:t>
      </w:r>
      <w:r w:rsidR="00E74B3E">
        <w:rPr>
          <w:rFonts w:ascii="Times New Roman" w:eastAsia="仿宋_GB2312" w:hAnsi="Times New Roman" w:cs="Times New Roman" w:hint="eastAsia"/>
          <w:sz w:val="28"/>
          <w:szCs w:val="28"/>
        </w:rPr>
        <w:t>服务；</w:t>
      </w:r>
    </w:p>
    <w:p w:rsidR="006A6E8B" w:rsidRPr="006A6E8B" w:rsidRDefault="00465F50" w:rsidP="008B5E47">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w:t>
      </w:r>
      <w:r w:rsidR="006A6E8B" w:rsidRPr="006A6E8B">
        <w:rPr>
          <w:rFonts w:ascii="Times New Roman" w:eastAsia="仿宋_GB2312" w:hAnsi="Times New Roman" w:cs="Times New Roman" w:hint="eastAsia"/>
          <w:sz w:val="28"/>
          <w:szCs w:val="28"/>
        </w:rPr>
        <w:t>报价单位为我司进行咨询服务团队</w:t>
      </w:r>
      <w:r w:rsidR="008B5E47">
        <w:rPr>
          <w:rFonts w:ascii="Times New Roman" w:eastAsia="仿宋_GB2312" w:hAnsi="Times New Roman" w:cs="Times New Roman" w:hint="eastAsia"/>
          <w:sz w:val="28"/>
          <w:szCs w:val="28"/>
        </w:rPr>
        <w:t>不少于</w:t>
      </w:r>
      <w:r w:rsidR="006A6E8B" w:rsidRPr="006A6E8B">
        <w:rPr>
          <w:rFonts w:ascii="Times New Roman" w:eastAsia="仿宋_GB2312" w:hAnsi="Times New Roman" w:cs="Times New Roman" w:hint="eastAsia"/>
          <w:sz w:val="28"/>
          <w:szCs w:val="28"/>
        </w:rPr>
        <w:t>5</w:t>
      </w:r>
      <w:r w:rsidR="008B5E47">
        <w:rPr>
          <w:rFonts w:ascii="Times New Roman" w:eastAsia="仿宋_GB2312" w:hAnsi="Times New Roman" w:cs="Times New Roman" w:hint="eastAsia"/>
          <w:sz w:val="28"/>
          <w:szCs w:val="28"/>
        </w:rPr>
        <w:t>人，</w:t>
      </w:r>
      <w:r w:rsidR="006A6E8B" w:rsidRPr="006A6E8B">
        <w:rPr>
          <w:rFonts w:ascii="Times New Roman" w:eastAsia="仿宋_GB2312" w:hAnsi="Times New Roman" w:cs="Times New Roman" w:hint="eastAsia"/>
          <w:sz w:val="28"/>
          <w:szCs w:val="28"/>
        </w:rPr>
        <w:t>项目经理需具备咨询工程师（投资）、信息系统项目管理师和山东省数字专员证书，项目组成员需具备山东省数字专员证书</w:t>
      </w:r>
      <w:r w:rsidR="008B5E47">
        <w:rPr>
          <w:rFonts w:ascii="Times New Roman" w:eastAsia="仿宋_GB2312" w:hAnsi="Times New Roman" w:cs="Times New Roman" w:hint="eastAsia"/>
          <w:sz w:val="28"/>
          <w:szCs w:val="28"/>
        </w:rPr>
        <w:t>。报价单位中标后，服务期间不得更换咨询顾问。</w:t>
      </w:r>
      <w:r w:rsidR="006A6E8B" w:rsidRPr="006A6E8B">
        <w:rPr>
          <w:rFonts w:ascii="Times New Roman" w:eastAsia="仿宋_GB2312" w:hAnsi="Times New Roman" w:cs="Times New Roman" w:hint="eastAsia"/>
          <w:sz w:val="28"/>
          <w:szCs w:val="28"/>
        </w:rPr>
        <w:t>要求现场服务不少于</w:t>
      </w:r>
      <w:r w:rsidR="006A6E8B" w:rsidRPr="006A6E8B">
        <w:rPr>
          <w:rFonts w:ascii="Times New Roman" w:eastAsia="仿宋_GB2312" w:hAnsi="Times New Roman" w:cs="Times New Roman" w:hint="eastAsia"/>
          <w:sz w:val="28"/>
          <w:szCs w:val="28"/>
        </w:rPr>
        <w:t>15</w:t>
      </w:r>
      <w:r w:rsidR="006A6E8B" w:rsidRPr="006A6E8B">
        <w:rPr>
          <w:rFonts w:ascii="Times New Roman" w:eastAsia="仿宋_GB2312" w:hAnsi="Times New Roman" w:cs="Times New Roman" w:hint="eastAsia"/>
          <w:sz w:val="28"/>
          <w:szCs w:val="28"/>
        </w:rPr>
        <w:t>个工作日，非现场</w:t>
      </w:r>
      <w:r w:rsidR="006A6E8B" w:rsidRPr="006A6E8B">
        <w:rPr>
          <w:rFonts w:ascii="Times New Roman" w:eastAsia="仿宋_GB2312" w:hAnsi="Times New Roman" w:cs="Times New Roman" w:hint="eastAsia"/>
          <w:sz w:val="28"/>
          <w:szCs w:val="28"/>
        </w:rPr>
        <w:lastRenderedPageBreak/>
        <w:t>服务不少于</w:t>
      </w:r>
      <w:r w:rsidR="006A6E8B" w:rsidRPr="006A6E8B">
        <w:rPr>
          <w:rFonts w:ascii="Times New Roman" w:eastAsia="仿宋_GB2312" w:hAnsi="Times New Roman" w:cs="Times New Roman" w:hint="eastAsia"/>
          <w:sz w:val="28"/>
          <w:szCs w:val="28"/>
        </w:rPr>
        <w:t>30</w:t>
      </w:r>
      <w:r w:rsidR="006A6E8B" w:rsidRPr="006A6E8B">
        <w:rPr>
          <w:rFonts w:ascii="Times New Roman" w:eastAsia="仿宋_GB2312" w:hAnsi="Times New Roman" w:cs="Times New Roman" w:hint="eastAsia"/>
          <w:sz w:val="28"/>
          <w:szCs w:val="28"/>
        </w:rPr>
        <w:t>工作日。</w:t>
      </w:r>
    </w:p>
    <w:p w:rsidR="004B58AC" w:rsidRDefault="00465F50" w:rsidP="004B58AC">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w:t>
      </w:r>
      <w:r w:rsidR="004B58AC" w:rsidRPr="00245635">
        <w:rPr>
          <w:rFonts w:ascii="Times New Roman" w:eastAsia="仿宋_GB2312" w:hAnsi="Times New Roman" w:cs="Times New Roman" w:hint="eastAsia"/>
          <w:sz w:val="32"/>
          <w:szCs w:val="32"/>
        </w:rPr>
        <w:t>负责本年度</w:t>
      </w:r>
      <w:r w:rsidR="004B58AC">
        <w:rPr>
          <w:rFonts w:ascii="Times New Roman" w:eastAsia="仿宋_GB2312" w:hAnsi="Times New Roman" w:cs="Times New Roman" w:hint="eastAsia"/>
          <w:sz w:val="32"/>
          <w:szCs w:val="32"/>
        </w:rPr>
        <w:t>智能工厂相关</w:t>
      </w:r>
      <w:r w:rsidR="004B58AC" w:rsidRPr="00245635">
        <w:rPr>
          <w:rFonts w:ascii="Times New Roman" w:eastAsia="仿宋_GB2312" w:hAnsi="Times New Roman" w:cs="Times New Roman" w:hint="eastAsia"/>
          <w:sz w:val="32"/>
          <w:szCs w:val="32"/>
        </w:rPr>
        <w:t>各级地方政府奖励项目申报的资料整理，全程配合企业进行文件资料的编写工作。</w:t>
      </w:r>
    </w:p>
    <w:p w:rsidR="008A7F3D" w:rsidRPr="00465F50" w:rsidRDefault="008A7F3D">
      <w:pPr>
        <w:rPr>
          <w:rFonts w:ascii="Times New Roman" w:eastAsia="仿宋_GB2312" w:hAnsi="Times New Roman" w:cs="Times New Roman"/>
          <w:sz w:val="28"/>
          <w:szCs w:val="28"/>
        </w:rPr>
      </w:pPr>
    </w:p>
    <w:p w:rsidR="00DB6CF6" w:rsidRPr="00471350" w:rsidRDefault="008A7F3D">
      <w:pPr>
        <w:rPr>
          <w:rFonts w:ascii="Times New Roman" w:eastAsia="仿宋_GB2312" w:hAnsi="Times New Roman" w:cs="Times New Roman"/>
          <w:sz w:val="28"/>
          <w:szCs w:val="28"/>
        </w:rPr>
      </w:pPr>
      <w:r w:rsidRPr="00471350">
        <w:rPr>
          <w:rFonts w:ascii="Times New Roman" w:eastAsia="仿宋_GB2312" w:hAnsi="Times New Roman" w:cs="Times New Roman" w:hint="eastAsia"/>
          <w:sz w:val="28"/>
          <w:szCs w:val="28"/>
        </w:rPr>
        <w:t>报价时上传电子版加盖公章的报价单，报价需满足技术要求，报价包含咨询费、住宿费、交通费等其他所有费用。</w:t>
      </w:r>
    </w:p>
    <w:p w:rsidR="008A7F3D" w:rsidRDefault="008A7F3D"/>
    <w:sectPr w:rsidR="008A7F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E15" w:rsidRDefault="00337E15" w:rsidP="008A7F3D">
      <w:r>
        <w:separator/>
      </w:r>
    </w:p>
  </w:endnote>
  <w:endnote w:type="continuationSeparator" w:id="0">
    <w:p w:rsidR="00337E15" w:rsidRDefault="00337E15" w:rsidP="008A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E15" w:rsidRDefault="00337E15" w:rsidP="008A7F3D">
      <w:r>
        <w:separator/>
      </w:r>
    </w:p>
  </w:footnote>
  <w:footnote w:type="continuationSeparator" w:id="0">
    <w:p w:rsidR="00337E15" w:rsidRDefault="00337E15" w:rsidP="008A7F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D45"/>
    <w:rsid w:val="00013C4F"/>
    <w:rsid w:val="00063F33"/>
    <w:rsid w:val="000865C0"/>
    <w:rsid w:val="000C4A3F"/>
    <w:rsid w:val="000E5D45"/>
    <w:rsid w:val="001348D2"/>
    <w:rsid w:val="001B25FA"/>
    <w:rsid w:val="002020A4"/>
    <w:rsid w:val="00212DDB"/>
    <w:rsid w:val="00245635"/>
    <w:rsid w:val="00274485"/>
    <w:rsid w:val="00292B2E"/>
    <w:rsid w:val="002B6DFF"/>
    <w:rsid w:val="002F588C"/>
    <w:rsid w:val="00337E15"/>
    <w:rsid w:val="00362BBF"/>
    <w:rsid w:val="004331D5"/>
    <w:rsid w:val="004413ED"/>
    <w:rsid w:val="00465F50"/>
    <w:rsid w:val="00471350"/>
    <w:rsid w:val="004B58AC"/>
    <w:rsid w:val="004D35FA"/>
    <w:rsid w:val="004E139B"/>
    <w:rsid w:val="004F0F6C"/>
    <w:rsid w:val="005029C5"/>
    <w:rsid w:val="0051599A"/>
    <w:rsid w:val="00520308"/>
    <w:rsid w:val="00541C37"/>
    <w:rsid w:val="00545B5D"/>
    <w:rsid w:val="00553434"/>
    <w:rsid w:val="005B1941"/>
    <w:rsid w:val="00623B92"/>
    <w:rsid w:val="0068572A"/>
    <w:rsid w:val="006A62E2"/>
    <w:rsid w:val="006A6E8B"/>
    <w:rsid w:val="006E439B"/>
    <w:rsid w:val="006E5240"/>
    <w:rsid w:val="006F3C7E"/>
    <w:rsid w:val="006F50B1"/>
    <w:rsid w:val="008A4D29"/>
    <w:rsid w:val="008A7F3D"/>
    <w:rsid w:val="008B5E47"/>
    <w:rsid w:val="009003C6"/>
    <w:rsid w:val="00912A88"/>
    <w:rsid w:val="00984700"/>
    <w:rsid w:val="009D278B"/>
    <w:rsid w:val="00A31929"/>
    <w:rsid w:val="00B2392C"/>
    <w:rsid w:val="00B45C91"/>
    <w:rsid w:val="00BC1418"/>
    <w:rsid w:val="00BC2719"/>
    <w:rsid w:val="00C24555"/>
    <w:rsid w:val="00C61F61"/>
    <w:rsid w:val="00CC6070"/>
    <w:rsid w:val="00D72DDF"/>
    <w:rsid w:val="00DB6CF6"/>
    <w:rsid w:val="00DC6BA9"/>
    <w:rsid w:val="00E0063B"/>
    <w:rsid w:val="00E74B3E"/>
    <w:rsid w:val="00F63FCA"/>
    <w:rsid w:val="00F656B0"/>
    <w:rsid w:val="00F67992"/>
    <w:rsid w:val="00FA431D"/>
    <w:rsid w:val="00FE54D8"/>
    <w:rsid w:val="00FF0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7F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7F3D"/>
    <w:rPr>
      <w:sz w:val="18"/>
      <w:szCs w:val="18"/>
    </w:rPr>
  </w:style>
  <w:style w:type="paragraph" w:styleId="a4">
    <w:name w:val="footer"/>
    <w:basedOn w:val="a"/>
    <w:link w:val="Char0"/>
    <w:uiPriority w:val="99"/>
    <w:unhideWhenUsed/>
    <w:rsid w:val="008A7F3D"/>
    <w:pPr>
      <w:tabs>
        <w:tab w:val="center" w:pos="4153"/>
        <w:tab w:val="right" w:pos="8306"/>
      </w:tabs>
      <w:snapToGrid w:val="0"/>
      <w:jc w:val="left"/>
    </w:pPr>
    <w:rPr>
      <w:sz w:val="18"/>
      <w:szCs w:val="18"/>
    </w:rPr>
  </w:style>
  <w:style w:type="character" w:customStyle="1" w:styleId="Char0">
    <w:name w:val="页脚 Char"/>
    <w:basedOn w:val="a0"/>
    <w:link w:val="a4"/>
    <w:uiPriority w:val="99"/>
    <w:rsid w:val="008A7F3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7F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7F3D"/>
    <w:rPr>
      <w:sz w:val="18"/>
      <w:szCs w:val="18"/>
    </w:rPr>
  </w:style>
  <w:style w:type="paragraph" w:styleId="a4">
    <w:name w:val="footer"/>
    <w:basedOn w:val="a"/>
    <w:link w:val="Char0"/>
    <w:uiPriority w:val="99"/>
    <w:unhideWhenUsed/>
    <w:rsid w:val="008A7F3D"/>
    <w:pPr>
      <w:tabs>
        <w:tab w:val="center" w:pos="4153"/>
        <w:tab w:val="right" w:pos="8306"/>
      </w:tabs>
      <w:snapToGrid w:val="0"/>
      <w:jc w:val="left"/>
    </w:pPr>
    <w:rPr>
      <w:sz w:val="18"/>
      <w:szCs w:val="18"/>
    </w:rPr>
  </w:style>
  <w:style w:type="character" w:customStyle="1" w:styleId="Char0">
    <w:name w:val="页脚 Char"/>
    <w:basedOn w:val="a0"/>
    <w:link w:val="a4"/>
    <w:uiPriority w:val="99"/>
    <w:rsid w:val="008A7F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92</Words>
  <Characters>530</Characters>
  <Application>Microsoft Office Word</Application>
  <DocSecurity>0</DocSecurity>
  <Lines>4</Lines>
  <Paragraphs>1</Paragraphs>
  <ScaleCrop>false</ScaleCrop>
  <Company>Organization</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丛玉琪</dc:creator>
  <cp:keywords/>
  <dc:description/>
  <cp:lastModifiedBy>丛玉琪</cp:lastModifiedBy>
  <cp:revision>18</cp:revision>
  <dcterms:created xsi:type="dcterms:W3CDTF">2023-05-17T08:47:00Z</dcterms:created>
  <dcterms:modified xsi:type="dcterms:W3CDTF">2023-05-18T00:25:00Z</dcterms:modified>
</cp:coreProperties>
</file>