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仿宋" w:hAnsi="华文仿宋" w:eastAsia="华文仿宋" w:cs="华文仿宋"/>
          <w:b/>
          <w:bCs/>
          <w:sz w:val="18"/>
          <w:szCs w:val="1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水泥包装3#包机自动插袋机改造项目报价表</w:t>
      </w:r>
    </w:p>
    <w:p>
      <w:pPr>
        <w:ind w:firstLine="2560" w:firstLineChars="8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自动插袋机计价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表</w:t>
      </w:r>
    </w:p>
    <w:tbl>
      <w:tblPr>
        <w:tblStyle w:val="3"/>
        <w:tblW w:w="84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356"/>
        <w:gridCol w:w="1341"/>
        <w:gridCol w:w="234"/>
        <w:gridCol w:w="469"/>
        <w:gridCol w:w="191"/>
        <w:gridCol w:w="681"/>
        <w:gridCol w:w="637"/>
        <w:gridCol w:w="443"/>
        <w:gridCol w:w="1080"/>
        <w:gridCol w:w="2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单价/万元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总价/万元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default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自动插袋机（八嘴包装机对接）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安装费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default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安装费明细表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射袋机安装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含射袋机、送袋机、摆渡机、储袋机安装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通讯安装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接入原有电气柜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，含PLC、继电器、触摸屏10寸、50m桥架、开关按钮等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包装机改造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含拆除原设备、安装新设备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围板安装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含门窗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560" w:lineRule="exact"/>
        <w:ind w:firstLine="482" w:firstLineChars="200"/>
        <w:jc w:val="center"/>
        <w:rPr>
          <w:rFonts w:hint="default" w:ascii="仿宋_GB2312" w:hAnsi="仿宋" w:eastAsia="仿宋_GB2312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sz w:val="24"/>
          <w:szCs w:val="24"/>
          <w:highlight w:val="none"/>
        </w:rPr>
        <w:t>单台包机改造</w:t>
      </w:r>
      <w:r>
        <w:rPr>
          <w:rFonts w:hint="eastAsia" w:ascii="仿宋_GB2312" w:hAnsi="仿宋" w:eastAsia="仿宋_GB2312"/>
          <w:b/>
          <w:sz w:val="24"/>
          <w:szCs w:val="24"/>
          <w:highlight w:val="none"/>
          <w:lang w:val="en-US" w:eastAsia="zh-CN"/>
        </w:rPr>
        <w:t>供货范围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008"/>
        <w:gridCol w:w="1241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 xml:space="preserve">备注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动力出灰总成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用于出灰部分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壳体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动力头总成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叶轮衬板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叶轮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壳体侧盖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侧盖胶垫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密封用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侧盖压梁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闸板盒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专利设计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加长闸板55*192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闸板肖子8*60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T型胶管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连接出灰管（硅胶材质）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沉降池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排渣用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沉淀池胶垫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传感器支架（收尘筒）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支撑传感器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收尘口法兰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壳体胶垫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电机底座（配套4kw电机）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支撑电机(不含电机)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角带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皮带罩支架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称重配电系统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配电盘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用于灌装控制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HD双闸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微机称重控制器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8台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用于称重计量控制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称重350平行梁传感器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8支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用于称重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磁性接近开关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24支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用于启动、掉袋控制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称架总成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推包椅形式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压袋气缸40*30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带气缸缓冲块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推袋气缸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推袋气缸底座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5-4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出灰嘴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5-5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压袋气缸座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5-6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袋托架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5-7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闸板启动架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5-8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闸板启动架支加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16个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三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闸板控制气缸及供气总成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50*25*35闸板气缸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用于开关闸板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气缸胶垫带孔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电磁阀控制线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40支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电磁阀控制盒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用于电磁阀密封用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四排电磁阀总成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控制气缸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电磁阀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32+8个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4+1排汇流阀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8-2快拧接头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5-4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6-2快拧接头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16个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5-5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气管 φ6*2m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16条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5-6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气管 φ8*1.2m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48条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5-7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12-2接头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5-8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排气阀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供气管及集气包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旋转供气阀总成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用于供气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旋转气阀（在下锥内）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旋转气阀支架（在下锥内）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12-4接头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7-4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DN15管箍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2件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7-5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二头丝 DN15 L=300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3件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7-6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二头丝 DN15 L=800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1件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7-7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一头丝带倒牙DN15 L=150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1件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7-8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一头丝带倒牙DN15 L=300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1件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7-9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弯头 DN15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4件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7-10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 xml:space="preserve">钢丝胶管 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3m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DN15钢管配套带喉箍4件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出灰嘴调气阀总成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防止堵嘴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8-1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风嘴10-2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8-2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单向阀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16个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8-3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调气阀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出灰嘴风嘴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气管φ6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10m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气管φ12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4m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油水分离器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启动点支架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接近开关支架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8个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（小孔型）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改造辅料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生料带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3卷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接头密封用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主线缆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配电系统用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改造螺丝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用于改造全部螺丝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油漆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一瓶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用于改造后的美化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防水胶布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2卷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五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液晶触摸屏控制系统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一套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计数、远程控制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六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旋转控制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一套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配插袋机用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编码器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1台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仿宋" w:hAnsi="仿宋" w:eastAsia="仿宋" w:cs="仿宋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精确控制包装机旋转</w:t>
            </w:r>
          </w:p>
        </w:tc>
      </w:tr>
    </w:tbl>
    <w:p>
      <w:pPr>
        <w:spacing w:line="560" w:lineRule="exact"/>
        <w:ind w:firstLine="480" w:firstLineChars="200"/>
        <w:jc w:val="center"/>
        <w:rPr>
          <w:rFonts w:ascii="仿宋_GB2312" w:hAnsi="仿宋" w:eastAsia="仿宋_GB2312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"/>
          <w:sz w:val="24"/>
          <w:szCs w:val="24"/>
          <w:highlight w:val="none"/>
        </w:rPr>
        <w:t>回转式包装机技术参数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19"/>
        <w:gridCol w:w="2524"/>
        <w:gridCol w:w="298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03" w:type="pct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highlight w:val="none"/>
              </w:rPr>
              <w:t>技 术 参 数 名 称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highlight w:val="none"/>
              </w:rPr>
              <w:t>数值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highlight w:val="none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03" w:type="pct"/>
            <w:gridSpan w:val="2"/>
          </w:tcPr>
          <w:p>
            <w:pPr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highlight w:val="none"/>
              </w:rPr>
              <w:t>八嘴回转式包装机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1903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设计生产能力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2000~2400袋/小时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1903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出料形式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叶轮灌装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1903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插袋方式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手动/自动插袋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1903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卸袋方式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气动推袋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1903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称量机构形式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微机秤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1903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单袋称量重量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50kg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称量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精度</w:t>
            </w:r>
          </w:p>
        </w:tc>
        <w:tc>
          <w:tcPr>
            <w:tcW w:w="148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100%袋数单袋重量误差</w:t>
            </w:r>
          </w:p>
        </w:tc>
        <w:tc>
          <w:tcPr>
            <w:tcW w:w="1751" w:type="pct"/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+0.4kg</w:t>
            </w:r>
          </w:p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-0.2kg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148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连续20袋袋重范围</w:t>
            </w:r>
          </w:p>
        </w:tc>
        <w:tc>
          <w:tcPr>
            <w:tcW w:w="175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1000-1003kg</w:t>
            </w:r>
          </w:p>
        </w:tc>
        <w:tc>
          <w:tcPr>
            <w:tcW w:w="87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1903" w:type="pct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是否漏灰</w:t>
            </w:r>
          </w:p>
        </w:tc>
        <w:tc>
          <w:tcPr>
            <w:tcW w:w="1751" w:type="pct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包装机本体无放射性漏灰</w:t>
            </w:r>
          </w:p>
        </w:tc>
        <w:tc>
          <w:tcPr>
            <w:tcW w:w="873" w:type="pc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highlight w:val="none"/>
          <w:lang w:val="en-US" w:eastAsia="zh-CN" w:bidi="ar-SA"/>
        </w:rPr>
        <w:t>自动插袋机</w:t>
      </w:r>
    </w:p>
    <w:tbl>
      <w:tblPr>
        <w:tblStyle w:val="3"/>
        <w:tblW w:w="85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85"/>
        <w:gridCol w:w="930"/>
        <w:gridCol w:w="1144"/>
        <w:gridCol w:w="2628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48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117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default" w:ascii="仿宋_GB2312" w:hAnsi="仿宋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自动插袋机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48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生产能力</w:t>
            </w:r>
          </w:p>
        </w:tc>
        <w:tc>
          <w:tcPr>
            <w:tcW w:w="61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2000-3000袋/小时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人工插袋每小时约1600袋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整机高度</w:t>
            </w:r>
          </w:p>
        </w:tc>
        <w:tc>
          <w:tcPr>
            <w:tcW w:w="6117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1700mm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数    量</w:t>
            </w:r>
          </w:p>
        </w:tc>
        <w:tc>
          <w:tcPr>
            <w:tcW w:w="6117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气体含尘颗粒大小</w:t>
            </w:r>
          </w:p>
        </w:tc>
        <w:tc>
          <w:tcPr>
            <w:tcW w:w="6117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≤5μm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气体含尘浓度</w:t>
            </w:r>
          </w:p>
        </w:tc>
        <w:tc>
          <w:tcPr>
            <w:tcW w:w="6117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≤100000个/m³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48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（主要部件）</w:t>
            </w:r>
          </w:p>
        </w:tc>
        <w:tc>
          <w:tcPr>
            <w:tcW w:w="61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 xml:space="preserve">1、射袋机构1台          </w:t>
            </w:r>
          </w:p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2、送袋机构1台</w:t>
            </w:r>
          </w:p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3、摆渡机构1台</w:t>
            </w:r>
          </w:p>
          <w:p>
            <w:pPr>
              <w:pStyle w:val="2"/>
              <w:rPr>
                <w:rFonts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1"/>
                <w:szCs w:val="21"/>
              </w:rPr>
              <w:t>4、储袋机构1台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highlight w:val="none"/>
              </w:rPr>
              <w:t>技 术 参 数 名 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highlight w:val="none"/>
              </w:rPr>
              <w:t>单台数值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highlight w:val="none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设备名称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方底阀口袋射袋机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设计生产能力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袋/小时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2000-3000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射袋机构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额定电压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V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380/220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射袋速度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袋/小时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2000-3000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工作气压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MPa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0.5-0.6Mpa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射袋机安装高度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出灰嘴高度向下1100-1350mm的平面上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射袋压紧气缸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射袋电机功率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2.0kw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取袋电机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400w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取袋减速机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AT37-Y0.4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送袋机构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送袋机构额定电压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V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380/220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送袋机构规格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mm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长2800*宽1550*高1850mm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空袋输送速度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mm/s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≤900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拾袋速度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袋/小时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2000-3000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工作气压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MPa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0.5-0.6Mpa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电机功率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0.75kw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摆渡机构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摆渡机构额定电压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V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380/220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摆渡机构工作气压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MPa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0.5-0.6Mpa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摆渡机构旋转角度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度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≤180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摆渡机构单次输送数量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袋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15-20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摆渡机构旋转气缸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CDRA100-180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气缸型号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SC-300-S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储袋机构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储袋机构额定电压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V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380/220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储袋机构旋转速率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mm/s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≤100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空袋总容量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330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单个工位容量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条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减速机型号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KAT47-Y0.37-4P-M2-90-D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电机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0.37Kw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highlight w:val="none"/>
              </w:rPr>
              <w:t>电控系统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1套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PLC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继电器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CPU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空气开关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开关电源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2块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5A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触摸屏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1块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10寸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按钮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DE5MDRhNGQ4MGNjMGFkYjZhNmRjMzJmM2M2YTEifQ=="/>
  </w:docVars>
  <w:rsids>
    <w:rsidRoot w:val="7D9516CC"/>
    <w:rsid w:val="0E230C39"/>
    <w:rsid w:val="0F585656"/>
    <w:rsid w:val="11C23105"/>
    <w:rsid w:val="11D815DE"/>
    <w:rsid w:val="33B14FE0"/>
    <w:rsid w:val="3A1667C3"/>
    <w:rsid w:val="520F3D9B"/>
    <w:rsid w:val="54991958"/>
    <w:rsid w:val="5E1238F3"/>
    <w:rsid w:val="5E337FF2"/>
    <w:rsid w:val="6A1D590F"/>
    <w:rsid w:val="71DD22F7"/>
    <w:rsid w:val="75DE3BC0"/>
    <w:rsid w:val="7B7D2F5A"/>
    <w:rsid w:val="7BBC2F7D"/>
    <w:rsid w:val="7D9516CC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1567</Words>
  <Characters>2006</Characters>
  <Lines>0</Lines>
  <Paragraphs>0</Paragraphs>
  <TotalTime>19</TotalTime>
  <ScaleCrop>false</ScaleCrop>
  <LinksUpToDate>false</LinksUpToDate>
  <CharactersWithSpaces>2048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2022-08-16T07:38:00Z</dcterms:created>
  <dc:creator>王江霞</dc:creator>
  <cp:lastModifiedBy>乔琳宏</cp:lastModifiedBy>
  <cp:lastPrinted>2023-03-21T08:56:00Z</cp:lastPrinted>
  <dcterms:modified xsi:type="dcterms:W3CDTF">2023-05-04T02:50:54Z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40DDBFE5179B48AB83D716953A812C7E</vt:lpwstr>
  </property>
</Properties>
</file>