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40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辽阳冀东水泥有限公司</w:t>
      </w:r>
      <w:r>
        <w:rPr>
          <w:rFonts w:hint="eastAsia"/>
          <w:b/>
          <w:bCs/>
          <w:sz w:val="28"/>
          <w:szCs w:val="28"/>
        </w:rPr>
        <w:t>防雷装置检测明细表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3060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中控楼西侧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ind w:firstLine="465" w:firstLineChars="1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防雷装置名称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变电所避雷塔</w:t>
            </w:r>
            <w:r>
              <w:rPr>
                <w:sz w:val="24"/>
                <w:szCs w:val="24"/>
              </w:rPr>
              <w:t>1#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r>
              <w:rPr>
                <w:rFonts w:hint="eastAsia"/>
                <w:sz w:val="24"/>
                <w:szCs w:val="24"/>
              </w:rPr>
              <w:t>变电所避雷塔</w:t>
            </w:r>
            <w:r>
              <w:rPr>
                <w:sz w:val="24"/>
                <w:szCs w:val="24"/>
              </w:rPr>
              <w:t>2#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r>
              <w:rPr>
                <w:rFonts w:hint="eastAsia"/>
                <w:sz w:val="24"/>
                <w:szCs w:val="24"/>
              </w:rPr>
              <w:t>变电所避雷塔</w:t>
            </w:r>
            <w:r>
              <w:rPr>
                <w:sz w:val="24"/>
                <w:szCs w:val="24"/>
              </w:rPr>
              <w:t>3#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东</w:t>
            </w:r>
            <w:r>
              <w:rPr>
                <w:rFonts w:hint="eastAsia"/>
                <w:sz w:val="24"/>
                <w:szCs w:val="24"/>
              </w:rPr>
              <w:t>汽车衡</w:t>
            </w:r>
            <w:r>
              <w:rPr>
                <w:sz w:val="24"/>
                <w:szCs w:val="24"/>
              </w:rPr>
              <w:t>1#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-8#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</w:t>
            </w:r>
            <w:r>
              <w:rPr>
                <w:rFonts w:hint="eastAsia"/>
                <w:sz w:val="24"/>
                <w:szCs w:val="24"/>
              </w:rPr>
              <w:t>汽车衡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#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-8#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煤取样系统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煤取样系统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散装</w:t>
            </w:r>
            <w:r>
              <w:rPr>
                <w:rFonts w:hint="eastAsia"/>
                <w:sz w:val="24"/>
                <w:szCs w:val="24"/>
              </w:rPr>
              <w:t>送料塔</w:t>
            </w:r>
            <w:r>
              <w:rPr>
                <w:sz w:val="24"/>
                <w:szCs w:val="24"/>
              </w:rPr>
              <w:t>1#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散装</w:t>
            </w:r>
            <w:r>
              <w:rPr>
                <w:rFonts w:hint="eastAsia"/>
                <w:sz w:val="24"/>
                <w:szCs w:val="24"/>
              </w:rPr>
              <w:t>送料塔</w:t>
            </w:r>
            <w:r>
              <w:rPr>
                <w:sz w:val="24"/>
                <w:szCs w:val="24"/>
              </w:rPr>
              <w:t>2#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塔灯</w:t>
            </w:r>
            <w:r>
              <w:rPr>
                <w:sz w:val="24"/>
                <w:szCs w:val="24"/>
              </w:rPr>
              <w:t>1#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塔灯</w:t>
            </w:r>
            <w:r>
              <w:rPr>
                <w:sz w:val="24"/>
                <w:szCs w:val="24"/>
              </w:rPr>
              <w:t>2#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地磅</w:t>
            </w:r>
            <w:r>
              <w:rPr>
                <w:rFonts w:hint="eastAsia"/>
                <w:sz w:val="24"/>
                <w:szCs w:val="24"/>
              </w:rPr>
              <w:t>房</w:t>
            </w: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地磅</w:t>
            </w:r>
            <w:r>
              <w:rPr>
                <w:rFonts w:hint="eastAsia"/>
                <w:sz w:val="24"/>
                <w:szCs w:val="24"/>
              </w:rPr>
              <w:t>房</w:t>
            </w: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区中控楼及生产区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架</w:t>
            </w: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T101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-T106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lang w:eastAsia="zh-CN"/>
              </w:rPr>
              <w:t>熟料库及窑头系统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柱</w:t>
            </w: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柱</w:t>
            </w: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柱</w:t>
            </w: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柱</w:t>
            </w: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柱</w:t>
            </w: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柱</w:t>
            </w: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柱</w:t>
            </w: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柱</w:t>
            </w: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柱</w:t>
            </w: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柱</w:t>
            </w: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柱</w:t>
            </w: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柱</w:t>
            </w: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lang w:eastAsia="zh-CN"/>
              </w:rPr>
              <w:t>（氨水系统）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柱</w:t>
            </w: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柱</w:t>
            </w: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办公楼</w:t>
            </w:r>
            <w:r>
              <w:rPr>
                <w:sz w:val="24"/>
                <w:szCs w:val="24"/>
              </w:rPr>
              <w:t>1#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办公楼</w:t>
            </w:r>
            <w:r>
              <w:rPr>
                <w:sz w:val="24"/>
                <w:szCs w:val="24"/>
              </w:rPr>
              <w:t>2#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架</w:t>
            </w: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架</w:t>
            </w: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架</w:t>
            </w: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架</w:t>
            </w: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变压器房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变压器房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变压器房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变压器房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变压器房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变压器房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lang w:eastAsia="zh-CN"/>
              </w:rPr>
              <w:t>（煤磨系统）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lang w:eastAsia="zh-CN"/>
              </w:rPr>
              <w:t>（煤磨系统）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lang w:eastAsia="zh-CN"/>
              </w:rPr>
              <w:t>（煤磨系统）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A1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-A6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lang w:eastAsia="zh-CN"/>
              </w:rPr>
              <w:t>（煤磨系统）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T102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lang w:eastAsia="zh-CN"/>
              </w:rPr>
              <w:t>（煤磨系统）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B1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-B12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lang w:eastAsia="zh-CN"/>
              </w:rPr>
              <w:t>（原料系统）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料罐</w:t>
            </w:r>
            <w:r>
              <w:rPr>
                <w:sz w:val="24"/>
                <w:szCs w:val="24"/>
              </w:rPr>
              <w:t>1#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料罐</w:t>
            </w:r>
            <w:r>
              <w:rPr>
                <w:sz w:val="24"/>
                <w:szCs w:val="24"/>
              </w:rPr>
              <w:t>1#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料罐</w:t>
            </w:r>
            <w:r>
              <w:rPr>
                <w:sz w:val="24"/>
                <w:szCs w:val="24"/>
              </w:rPr>
              <w:t>2#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料罐</w:t>
            </w:r>
            <w:r>
              <w:rPr>
                <w:sz w:val="24"/>
                <w:szCs w:val="24"/>
              </w:rPr>
              <w:t>2#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料罐</w:t>
            </w:r>
            <w:r>
              <w:rPr>
                <w:sz w:val="24"/>
                <w:szCs w:val="24"/>
              </w:rPr>
              <w:t>3#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料罐</w:t>
            </w:r>
            <w:r>
              <w:rPr>
                <w:sz w:val="24"/>
                <w:szCs w:val="24"/>
              </w:rPr>
              <w:t>3#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料罐</w:t>
            </w:r>
            <w:r>
              <w:rPr>
                <w:sz w:val="24"/>
                <w:szCs w:val="24"/>
              </w:rPr>
              <w:t>4#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料罐</w:t>
            </w:r>
            <w:r>
              <w:rPr>
                <w:sz w:val="24"/>
                <w:szCs w:val="24"/>
              </w:rPr>
              <w:t>4#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传送料带</w:t>
            </w:r>
            <w:r>
              <w:rPr>
                <w:sz w:val="24"/>
                <w:szCs w:val="24"/>
              </w:rPr>
              <w:t>1#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传送料带</w:t>
            </w:r>
            <w:r>
              <w:rPr>
                <w:sz w:val="24"/>
                <w:szCs w:val="24"/>
              </w:rPr>
              <w:t>2#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传送料带</w:t>
            </w:r>
            <w:r>
              <w:rPr>
                <w:sz w:val="24"/>
                <w:szCs w:val="24"/>
              </w:rPr>
              <w:t>3#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传送料带</w:t>
            </w:r>
            <w:r>
              <w:rPr>
                <w:sz w:val="24"/>
                <w:szCs w:val="24"/>
              </w:rPr>
              <w:t>4#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lang w:eastAsia="zh-CN"/>
              </w:rPr>
              <w:t>（厂前区及办公楼）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变压器房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办公楼</w:t>
            </w:r>
            <w:r>
              <w:rPr>
                <w:sz w:val="24"/>
                <w:szCs w:val="24"/>
              </w:rPr>
              <w:t>1#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办公楼</w:t>
            </w:r>
            <w:r>
              <w:rPr>
                <w:sz w:val="24"/>
                <w:szCs w:val="24"/>
              </w:rPr>
              <w:t>2#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库房</w:t>
            </w:r>
            <w:r>
              <w:rPr>
                <w:sz w:val="24"/>
                <w:szCs w:val="24"/>
              </w:rPr>
              <w:t>1#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库房</w:t>
            </w:r>
            <w:r>
              <w:rPr>
                <w:sz w:val="24"/>
                <w:szCs w:val="24"/>
              </w:rPr>
              <w:t>2#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库房</w:t>
            </w:r>
            <w:r>
              <w:rPr>
                <w:sz w:val="24"/>
                <w:szCs w:val="24"/>
              </w:rPr>
              <w:t>3#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水源井</w:t>
            </w:r>
            <w:r>
              <w:rPr>
                <w:sz w:val="24"/>
                <w:szCs w:val="24"/>
              </w:rPr>
              <w:t>1#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水源井</w:t>
            </w:r>
            <w:r>
              <w:rPr>
                <w:sz w:val="24"/>
                <w:szCs w:val="24"/>
              </w:rPr>
              <w:t>2#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  <w:lang w:eastAsia="zh-CN"/>
              </w:rPr>
              <w:t>（办公楼）</w:t>
            </w:r>
          </w:p>
        </w:tc>
        <w:tc>
          <w:tcPr>
            <w:tcW w:w="2698" w:type="dxa"/>
            <w:noWrap w:val="0"/>
            <w:vAlign w:val="top"/>
          </w:tcPr>
          <w:p>
            <w:r>
              <w:rPr>
                <w:rFonts w:hint="eastAsia"/>
              </w:rPr>
              <w:t>电源交流工作地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top"/>
          </w:tcPr>
          <w:p>
            <w:r>
              <w:rPr>
                <w:rFonts w:hint="eastAsia"/>
              </w:rPr>
              <w:t>电源直流工作地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top"/>
          </w:tcPr>
          <w:p>
            <w:r>
              <w:rPr>
                <w:rFonts w:hint="eastAsia"/>
              </w:rPr>
              <w:t>电源防雷工作地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视频监控工作地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视频监控工作地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视频监控工作地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视频监控工作地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视频监控工作地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视频监控工作地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视频监控工作地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视频监控工作地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视频监控工作地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视频监控工作地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top"/>
          </w:tcPr>
          <w:p>
            <w:r>
              <w:rPr>
                <w:rFonts w:hint="eastAsia"/>
              </w:rPr>
              <w:t>交换机接地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jc w:val="center"/>
            </w:pPr>
            <w:r>
              <w:t xml:space="preserve">UPS </w:t>
            </w:r>
            <w:r>
              <w:rPr>
                <w:rFonts w:hint="eastAsia"/>
              </w:rPr>
              <w:t>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控制信号线工作地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控制信号线工作地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控制信号线工作地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控制信号线工作地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控制信号线工作地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控制信号线工作地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控制信号线工作地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控制信号线工作地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控制信号线工作地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3060" w:type="dxa"/>
            <w:noWrap w:val="0"/>
            <w:vAlign w:val="top"/>
          </w:tcPr>
          <w:p>
            <w:r>
              <w:rPr>
                <w:rFonts w:hint="eastAsia"/>
              </w:rPr>
              <w:t>机房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控制信号线工作地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</w:t>
            </w:r>
            <w:r>
              <w:rPr>
                <w:rFonts w:hint="eastAsia"/>
              </w:rPr>
              <w:t>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设备接地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</w:t>
            </w:r>
            <w:r>
              <w:rPr>
                <w:rFonts w:hint="eastAsia"/>
              </w:rPr>
              <w:t>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设备接地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</w:t>
            </w:r>
            <w:r>
              <w:rPr>
                <w:rFonts w:hint="eastAsia"/>
              </w:rPr>
              <w:t>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设备接地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</w:t>
            </w:r>
            <w:r>
              <w:rPr>
                <w:rFonts w:hint="eastAsia"/>
              </w:rPr>
              <w:t>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设备接地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</w:t>
            </w:r>
            <w:r>
              <w:rPr>
                <w:rFonts w:hint="eastAsia"/>
              </w:rPr>
              <w:t>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设备接地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</w:t>
            </w:r>
            <w:r>
              <w:rPr>
                <w:rFonts w:hint="eastAsia"/>
              </w:rPr>
              <w:t>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设备接地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</w:t>
            </w:r>
            <w:r>
              <w:rPr>
                <w:rFonts w:hint="eastAsia"/>
              </w:rPr>
              <w:t>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设备接地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</w:t>
            </w:r>
            <w:r>
              <w:rPr>
                <w:rFonts w:hint="eastAsia"/>
              </w:rPr>
              <w:t>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设备接地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罐体接地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罐体接地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罐体接地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罐体接地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罐体接地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罐体接地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罐体接地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罐体接地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设备接地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设备接地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设备接地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设备接地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设备接地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设备接地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空压机房防雷接地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空压机房防雷接地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空压机房设备接地1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空压机房设备接地2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袋收尘装置1#配电室防雷接地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袋收尘装置1#配电室防雷接地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袋收尘装置1#配电室设备接地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袋收尘装置1#配电室设备接地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袋收尘装置1#配电室设备接地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袋收尘装置1#配电室设备接地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袋收尘装置2#配电室防雷接地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袋收尘装置2#配电室防雷接地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袋收尘装置2#配电室设备接地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袋收尘装置2#配电室设备接地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袋收尘装置2#配电室设备接地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袋收尘装置2#配电室设备接地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沸腾炉接地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沸腾炉接地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皮带长廊</w:t>
            </w:r>
            <w:r>
              <w:rPr>
                <w:rFonts w:hint="eastAsia"/>
              </w:rPr>
              <w:t>接地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皮带长廊</w:t>
            </w:r>
            <w:r>
              <w:rPr>
                <w:rFonts w:hint="eastAsia"/>
              </w:rPr>
              <w:t>接地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皮带长廊</w:t>
            </w:r>
            <w:r>
              <w:rPr>
                <w:rFonts w:hint="eastAsia"/>
              </w:rPr>
              <w:t>接地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皮带长廊</w:t>
            </w:r>
            <w:r>
              <w:rPr>
                <w:rFonts w:hint="eastAsia"/>
              </w:rPr>
              <w:t>接地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皮带长廊</w:t>
            </w:r>
            <w:r>
              <w:rPr>
                <w:rFonts w:hint="eastAsia"/>
              </w:rPr>
              <w:t>接地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皮带长廊</w:t>
            </w:r>
            <w:r>
              <w:rPr>
                <w:rFonts w:hint="eastAsia"/>
              </w:rPr>
              <w:t>接地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皮带长廊</w:t>
            </w:r>
            <w:r>
              <w:rPr>
                <w:rFonts w:hint="eastAsia"/>
              </w:rPr>
              <w:t>接地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矿渣粉</w:t>
            </w:r>
            <w:r>
              <w:rPr>
                <w:rFonts w:hint="eastAsia" w:ascii="宋体" w:hAnsi="宋体"/>
              </w:rPr>
              <w:t>A·</w:t>
            </w:r>
            <w:r>
              <w:rPr>
                <w:rFonts w:hint="eastAsia"/>
              </w:rPr>
              <w:t>B磨装置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皮带长廊</w:t>
            </w:r>
            <w:r>
              <w:rPr>
                <w:rFonts w:hint="eastAsia"/>
              </w:rPr>
              <w:t>接地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高杆灯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设备接地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高杆灯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设备接地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高杆灯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设备接地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高杆灯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设备接地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高杆灯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设备接地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煤堆棚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设备接地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煤堆棚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设备接地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煤堆棚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设备接地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煤堆棚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设备接地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煤堆棚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设备接地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煤堆棚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设备接地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煤堆棚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设备接地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煤堆棚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设备接地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煤堆棚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设备接地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OWM2ODMyZDc1OGU4MGQwZjVjNTkxZWQ1YWRmNzQifQ=="/>
  </w:docVars>
  <w:rsids>
    <w:rsidRoot w:val="79363F6B"/>
    <w:rsid w:val="03E27A14"/>
    <w:rsid w:val="06E1754F"/>
    <w:rsid w:val="071B22BA"/>
    <w:rsid w:val="52C6481B"/>
    <w:rsid w:val="609A6CB0"/>
    <w:rsid w:val="71F15F45"/>
    <w:rsid w:val="7936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1764</Words>
  <Characters>2055</Characters>
  <Lines>0</Lines>
  <Paragraphs>0</Paragraphs>
  <TotalTime>15</TotalTime>
  <ScaleCrop>false</ScaleCrop>
  <LinksUpToDate>false</LinksUpToDate>
  <CharactersWithSpaces>2057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2021-05-10T06:33:00Z</dcterms:created>
  <dc:creator>沧海</dc:creator>
  <cp:lastModifiedBy>WPS_1664245229</cp:lastModifiedBy>
  <dcterms:modified xsi:type="dcterms:W3CDTF">2023-04-23T03:28:44Z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D14383B7E2654F22A89B164D25044705</vt:lpwstr>
  </property>
</Properties>
</file>