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both"/>
        <w:rPr>
          <w:rFonts w:hint="eastAsia" w:eastAsiaTheme="minorEastAsia"/>
          <w:color w:val="222222"/>
          <w:sz w:val="25"/>
          <w:szCs w:val="25"/>
          <w:lang w:val="en-US" w:eastAsia="zh-CN"/>
        </w:rPr>
      </w:pPr>
      <w:r>
        <w:rPr>
          <w:color w:val="222222"/>
          <w:sz w:val="52"/>
          <w:szCs w:val="52"/>
        </w:rPr>
        <w:t>水泥抗压抗折试验一体机</w:t>
      </w:r>
      <w:r>
        <w:rPr>
          <w:rFonts w:hint="eastAsia"/>
          <w:color w:val="222222"/>
          <w:sz w:val="52"/>
          <w:szCs w:val="52"/>
          <w:lang w:eastAsia="zh-CN"/>
        </w:rPr>
        <w:t>技术要求</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100" w:right="0" w:rightChars="0"/>
        <w:jc w:val="both"/>
        <w:rPr>
          <w:rFonts w:hint="eastAsia" w:asciiTheme="majorEastAsia" w:hAnsiTheme="majorEastAsia" w:eastAsiaTheme="majorEastAsia" w:cstheme="majorEastAsia"/>
          <w:color w:val="222222"/>
          <w:sz w:val="28"/>
          <w:szCs w:val="28"/>
        </w:rPr>
      </w:pPr>
      <w:r>
        <w:rPr>
          <w:rFonts w:hint="eastAsia" w:asciiTheme="majorEastAsia" w:hAnsiTheme="majorEastAsia" w:eastAsiaTheme="majorEastAsia" w:cstheme="majorEastAsia"/>
          <w:color w:val="222222"/>
          <w:sz w:val="28"/>
          <w:szCs w:val="28"/>
        </w:rPr>
        <w:t>水泥抗压抗折试验一体机软件可实现抗压、抗折同时进行；</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100" w:right="0" w:rightChars="0"/>
        <w:jc w:val="both"/>
        <w:rPr>
          <w:rFonts w:hint="eastAsia" w:asciiTheme="majorEastAsia" w:hAnsiTheme="majorEastAsia" w:eastAsiaTheme="majorEastAsia" w:cstheme="majorEastAsia"/>
          <w:color w:val="222222"/>
          <w:sz w:val="28"/>
          <w:szCs w:val="28"/>
        </w:rPr>
      </w:pPr>
      <w:r>
        <w:rPr>
          <w:rFonts w:hint="eastAsia" w:asciiTheme="majorEastAsia" w:hAnsiTheme="majorEastAsia" w:eastAsiaTheme="majorEastAsia" w:cstheme="majorEastAsia"/>
          <w:sz w:val="28"/>
          <w:szCs w:val="28"/>
        </w:rPr>
        <w:t>最大试验力</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 xml:space="preserve"> 300 kN (抗压)</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 xml:space="preserve"> 10kN（抗折）</w:t>
      </w:r>
      <w:r>
        <w:rPr>
          <w:rFonts w:hint="eastAsia" w:asciiTheme="majorEastAsia" w:hAnsiTheme="majorEastAsia" w:eastAsiaTheme="majorEastAsia" w:cstheme="majorEastAsia"/>
          <w:sz w:val="28"/>
          <w:szCs w:val="28"/>
          <w:lang w:eastAsia="zh-CN"/>
        </w:rPr>
        <w:t>；</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10" w:leftChars="100" w:right="0" w:firstLine="0" w:firstLineChars="0"/>
        <w:jc w:val="both"/>
        <w:rPr>
          <w:rFonts w:hint="eastAsia" w:asciiTheme="majorEastAsia" w:hAnsiTheme="majorEastAsia" w:eastAsiaTheme="majorEastAsia" w:cstheme="majorEastAsia"/>
          <w:color w:val="222222"/>
          <w:sz w:val="28"/>
          <w:szCs w:val="28"/>
        </w:rPr>
      </w:pPr>
      <w:r>
        <w:rPr>
          <w:rFonts w:hint="eastAsia" w:asciiTheme="majorEastAsia" w:hAnsiTheme="majorEastAsia" w:eastAsiaTheme="majorEastAsia" w:cstheme="majorEastAsia"/>
          <w:sz w:val="28"/>
          <w:szCs w:val="28"/>
        </w:rPr>
        <w:t xml:space="preserve">试验机示值准确度等级 0.5 级 </w:t>
      </w:r>
      <w:r>
        <w:rPr>
          <w:rFonts w:hint="eastAsia" w:asciiTheme="majorEastAsia" w:hAnsiTheme="majorEastAsia" w:eastAsiaTheme="majorEastAsia" w:cstheme="majorEastAsia"/>
          <w:color w:val="222222"/>
          <w:sz w:val="28"/>
          <w:szCs w:val="28"/>
        </w:rPr>
        <w:t>；</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10" w:leftChars="100" w:right="0" w:firstLine="0" w:firstLineChars="0"/>
        <w:jc w:val="both"/>
        <w:rPr>
          <w:rFonts w:hint="eastAsia" w:asciiTheme="majorEastAsia" w:hAnsiTheme="majorEastAsia" w:eastAsiaTheme="majorEastAsia" w:cstheme="majorEastAsia"/>
          <w:color w:val="222222"/>
          <w:sz w:val="28"/>
          <w:szCs w:val="28"/>
        </w:rPr>
      </w:pPr>
      <w:r>
        <w:rPr>
          <w:rFonts w:hint="eastAsia" w:asciiTheme="majorEastAsia" w:hAnsiTheme="majorEastAsia" w:eastAsiaTheme="majorEastAsia" w:cstheme="majorEastAsia"/>
          <w:color w:val="000000"/>
          <w:sz w:val="28"/>
          <w:szCs w:val="28"/>
        </w:rPr>
        <w:t>压力的测量和显示和显示装置应能清晰连续、准确的显示试体上所受的压力值及加荷速度，并给出加荷速度稳定起始点</w:t>
      </w:r>
      <w:r>
        <w:rPr>
          <w:rFonts w:hint="eastAsia" w:asciiTheme="majorEastAsia" w:hAnsiTheme="majorEastAsia" w:eastAsiaTheme="majorEastAsia" w:cstheme="majorEastAsia"/>
          <w:color w:val="000000"/>
          <w:sz w:val="28"/>
          <w:szCs w:val="28"/>
          <w:lang w:eastAsia="zh-CN"/>
        </w:rPr>
        <w:t>；</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10" w:leftChars="100" w:right="0" w:firstLine="0" w:firstLineChars="0"/>
        <w:jc w:val="both"/>
        <w:rPr>
          <w:rFonts w:hint="eastAsia" w:asciiTheme="majorEastAsia" w:hAnsiTheme="majorEastAsia" w:eastAsiaTheme="majorEastAsia" w:cstheme="majorEastAsia"/>
          <w:color w:val="222222"/>
          <w:sz w:val="28"/>
          <w:szCs w:val="28"/>
        </w:rPr>
      </w:pPr>
      <w:r>
        <w:rPr>
          <w:rFonts w:hint="eastAsia" w:asciiTheme="majorEastAsia" w:hAnsiTheme="majorEastAsia" w:eastAsiaTheme="majorEastAsia" w:cstheme="majorEastAsia"/>
          <w:sz w:val="28"/>
          <w:szCs w:val="28"/>
        </w:rPr>
        <w:t>压力机上、下压板中心线的不重合度小于0.5 mm</w:t>
      </w:r>
      <w:r>
        <w:rPr>
          <w:rFonts w:hint="eastAsia" w:asciiTheme="majorEastAsia" w:hAnsiTheme="majorEastAsia" w:eastAsiaTheme="majorEastAsia" w:cstheme="majorEastAsia"/>
          <w:sz w:val="28"/>
          <w:szCs w:val="28"/>
          <w:lang w:eastAsia="zh-CN"/>
        </w:rPr>
        <w:t>，</w:t>
      </w:r>
      <w:r>
        <w:rPr>
          <w:rFonts w:ascii="宋体" w:hAnsi="宋体" w:eastAsia="宋体" w:cs="宋体"/>
          <w:sz w:val="24"/>
          <w:szCs w:val="24"/>
        </w:rPr>
        <w:t>上下压板尺寸 φ160mm</w:t>
      </w:r>
      <w:r>
        <w:rPr>
          <w:rFonts w:hint="eastAsia" w:asciiTheme="majorEastAsia" w:hAnsiTheme="majorEastAsia" w:eastAsiaTheme="majorEastAsia" w:cstheme="majorEastAsia"/>
          <w:sz w:val="28"/>
          <w:szCs w:val="28"/>
          <w:lang w:eastAsia="zh-CN"/>
        </w:rPr>
        <w:t>；</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10" w:leftChars="100" w:right="0" w:firstLine="0" w:firstLineChars="0"/>
        <w:jc w:val="both"/>
        <w:rPr>
          <w:rFonts w:hint="eastAsia" w:asciiTheme="majorEastAsia" w:hAnsiTheme="majorEastAsia" w:eastAsiaTheme="majorEastAsia" w:cstheme="majorEastAsia"/>
          <w:color w:val="222222"/>
          <w:sz w:val="28"/>
          <w:szCs w:val="28"/>
        </w:rPr>
      </w:pPr>
      <w:r>
        <w:rPr>
          <w:rFonts w:hint="eastAsia" w:asciiTheme="majorEastAsia" w:hAnsiTheme="majorEastAsia" w:eastAsiaTheme="majorEastAsia" w:cstheme="majorEastAsia"/>
          <w:color w:val="000000"/>
          <w:sz w:val="28"/>
          <w:szCs w:val="28"/>
        </w:rPr>
        <w:t>水泥自动压力机使用时或附带可以更换的水泥强度检验专用压板或使用符合JC/T683的水泥抗压夹具</w:t>
      </w:r>
      <w:r>
        <w:rPr>
          <w:rFonts w:hint="eastAsia" w:asciiTheme="majorEastAsia" w:hAnsiTheme="majorEastAsia" w:eastAsiaTheme="majorEastAsia" w:cstheme="majorEastAsia"/>
          <w:color w:val="000000"/>
          <w:sz w:val="28"/>
          <w:szCs w:val="28"/>
          <w:lang w:eastAsia="zh-CN"/>
        </w:rPr>
        <w:t>；</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10" w:leftChars="100" w:right="0" w:firstLine="0" w:firstLineChars="0"/>
        <w:jc w:val="both"/>
        <w:rPr>
          <w:rFonts w:hint="eastAsia" w:asciiTheme="majorEastAsia" w:hAnsiTheme="majorEastAsia" w:eastAsiaTheme="majorEastAsia" w:cstheme="majorEastAsia"/>
          <w:color w:val="222222"/>
          <w:sz w:val="28"/>
          <w:szCs w:val="28"/>
        </w:rPr>
      </w:pPr>
      <w:r>
        <w:rPr>
          <w:rFonts w:hint="eastAsia" w:asciiTheme="majorEastAsia" w:hAnsiTheme="majorEastAsia" w:eastAsiaTheme="majorEastAsia" w:cstheme="majorEastAsia"/>
          <w:sz w:val="28"/>
          <w:szCs w:val="28"/>
        </w:rPr>
        <w:t>压力机的框架应有足够的强度, 宜采用45号钢(含)以上钢材制造，框架结构截面面积不得小于4 000 mm</w:t>
      </w:r>
      <w:r>
        <w:rPr>
          <w:rFonts w:hint="eastAsia" w:asciiTheme="majorEastAsia" w:hAnsiTheme="majorEastAsia" w:eastAsiaTheme="majorEastAsia" w:cstheme="majorEastAsia"/>
          <w:sz w:val="28"/>
          <w:szCs w:val="28"/>
          <w:vertAlign w:val="superscript"/>
        </w:rPr>
        <w:t>2</w:t>
      </w:r>
      <w:r>
        <w:rPr>
          <w:rFonts w:hint="eastAsia" w:asciiTheme="majorEastAsia" w:hAnsiTheme="majorEastAsia" w:eastAsiaTheme="majorEastAsia" w:cstheme="majorEastAsia"/>
          <w:sz w:val="28"/>
          <w:szCs w:val="28"/>
        </w:rPr>
        <w:t>;压力机的横梁应有足够的刚度，宜采用铸铁或铸钢制造</w:t>
      </w:r>
      <w:r>
        <w:rPr>
          <w:rFonts w:hint="eastAsia" w:asciiTheme="majorEastAsia" w:hAnsiTheme="majorEastAsia" w:eastAsiaTheme="majorEastAsia" w:cstheme="majorEastAsia"/>
          <w:sz w:val="28"/>
          <w:szCs w:val="28"/>
          <w:lang w:eastAsia="zh-CN"/>
        </w:rPr>
        <w:t>；</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10" w:leftChars="100" w:right="0" w:firstLine="0" w:firstLineChars="0"/>
        <w:jc w:val="both"/>
        <w:rPr>
          <w:rFonts w:hint="eastAsia" w:asciiTheme="majorEastAsia" w:hAnsiTheme="majorEastAsia" w:eastAsiaTheme="majorEastAsia" w:cstheme="majorEastAsia"/>
          <w:color w:val="222222"/>
          <w:sz w:val="28"/>
          <w:szCs w:val="28"/>
        </w:rPr>
      </w:pPr>
      <w:r>
        <w:rPr>
          <w:rFonts w:hint="eastAsia" w:asciiTheme="majorEastAsia" w:hAnsiTheme="majorEastAsia" w:eastAsiaTheme="majorEastAsia" w:cstheme="majorEastAsia"/>
          <w:sz w:val="28"/>
          <w:szCs w:val="28"/>
        </w:rPr>
        <w:t>示值进回程相对误差±1.50</w:t>
      </w:r>
      <w:r>
        <w:rPr>
          <w:rFonts w:hint="eastAsia" w:asciiTheme="majorEastAsia" w:hAnsiTheme="majorEastAsia" w:eastAsiaTheme="majorEastAsia" w:cstheme="majorEastAsia"/>
          <w:sz w:val="28"/>
          <w:szCs w:val="28"/>
          <w:lang w:eastAsia="zh-CN"/>
        </w:rPr>
        <w:t>；</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10" w:leftChars="100" w:right="0" w:firstLine="0" w:firstLineChars="0"/>
        <w:jc w:val="both"/>
        <w:rPr>
          <w:rFonts w:hint="eastAsia" w:asciiTheme="majorEastAsia" w:hAnsiTheme="majorEastAsia" w:eastAsiaTheme="majorEastAsia" w:cstheme="majorEastAsia"/>
          <w:color w:val="222222"/>
          <w:sz w:val="28"/>
          <w:szCs w:val="28"/>
        </w:rPr>
      </w:pPr>
      <w:r>
        <w:rPr>
          <w:rFonts w:hint="eastAsia" w:asciiTheme="majorEastAsia" w:hAnsiTheme="majorEastAsia" w:eastAsiaTheme="majorEastAsia" w:cstheme="majorEastAsia"/>
          <w:sz w:val="28"/>
          <w:szCs w:val="28"/>
        </w:rPr>
        <w:t>高精度压力传感器、微电脑控制（含联网电脑）</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自动压力机应预留数据通讯接口，</w:t>
      </w:r>
      <w:r>
        <w:rPr>
          <w:rFonts w:hint="eastAsia" w:asciiTheme="majorEastAsia" w:hAnsiTheme="majorEastAsia" w:eastAsiaTheme="majorEastAsia" w:cstheme="majorEastAsia"/>
          <w:sz w:val="28"/>
          <w:szCs w:val="28"/>
          <w:lang w:val="en-US" w:eastAsia="zh-CN"/>
        </w:rPr>
        <w:t>抗压机软件改造与本公司质量协同软件并网，</w:t>
      </w:r>
      <w:r>
        <w:rPr>
          <w:rFonts w:hint="eastAsia" w:asciiTheme="majorEastAsia" w:hAnsiTheme="majorEastAsia" w:eastAsiaTheme="majorEastAsia" w:cstheme="majorEastAsia"/>
          <w:sz w:val="28"/>
          <w:szCs w:val="28"/>
          <w:lang w:eastAsia="zh-CN"/>
        </w:rPr>
        <w:t>具备上传数据功能；</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10" w:leftChars="100" w:right="0" w:firstLine="0" w:firstLineChars="0"/>
        <w:jc w:val="both"/>
        <w:rPr>
          <w:rFonts w:hint="eastAsia" w:asciiTheme="majorEastAsia" w:hAnsiTheme="majorEastAsia" w:eastAsiaTheme="majorEastAsia" w:cstheme="majorEastAsia"/>
          <w:color w:val="222222"/>
          <w:sz w:val="28"/>
          <w:szCs w:val="28"/>
        </w:rPr>
      </w:pPr>
      <w:r>
        <w:rPr>
          <w:rFonts w:hint="eastAsia" w:asciiTheme="majorEastAsia" w:hAnsiTheme="majorEastAsia" w:eastAsiaTheme="majorEastAsia" w:cstheme="majorEastAsia"/>
          <w:sz w:val="28"/>
          <w:szCs w:val="28"/>
        </w:rPr>
        <w:t>压力测量机构具有抗偏载能力，同一荷载在距离上下压板中心线Φ20 mm范围内不同位置的示值误差不大于示值最大允许误差</w:t>
      </w:r>
      <w:r>
        <w:rPr>
          <w:rFonts w:hint="eastAsia" w:asciiTheme="majorEastAsia" w:hAnsiTheme="majorEastAsia" w:eastAsiaTheme="majorEastAsia" w:cstheme="majorEastAsia"/>
          <w:sz w:val="28"/>
          <w:szCs w:val="28"/>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280" w:firstLineChars="100"/>
        <w:jc w:val="both"/>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color w:val="222222"/>
          <w:sz w:val="28"/>
          <w:szCs w:val="28"/>
          <w:lang w:val="en-US" w:eastAsia="zh-CN"/>
        </w:rPr>
        <w:t>11.</w:t>
      </w:r>
      <w:r>
        <w:rPr>
          <w:rFonts w:hint="eastAsia" w:asciiTheme="majorEastAsia" w:hAnsiTheme="majorEastAsia" w:eastAsiaTheme="majorEastAsia" w:cstheme="majorEastAsia"/>
          <w:color w:val="222222"/>
          <w:sz w:val="28"/>
          <w:szCs w:val="28"/>
        </w:rPr>
        <w:t>设备进行抗压抗折过程中，每日下压板第一次就可抬高至预留位；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280" w:firstLineChars="100"/>
        <w:jc w:val="both"/>
        <w:rPr>
          <w:rFonts w:hint="eastAsia" w:asciiTheme="majorEastAsia" w:hAnsiTheme="majorEastAsia" w:eastAsiaTheme="majorEastAsia" w:cstheme="majorEastAsia"/>
          <w:color w:val="222222"/>
          <w:sz w:val="28"/>
          <w:szCs w:val="28"/>
        </w:rPr>
      </w:pPr>
      <w:r>
        <w:rPr>
          <w:rFonts w:hint="eastAsia" w:asciiTheme="majorEastAsia" w:hAnsiTheme="majorEastAsia" w:eastAsiaTheme="majorEastAsia" w:cstheme="majorEastAsia"/>
          <w:color w:val="222222"/>
          <w:sz w:val="28"/>
          <w:szCs w:val="28"/>
          <w:lang w:val="en-US" w:eastAsia="zh-CN"/>
        </w:rPr>
        <w:t>12.</w:t>
      </w:r>
      <w:r>
        <w:rPr>
          <w:rFonts w:hint="eastAsia" w:asciiTheme="majorEastAsia" w:hAnsiTheme="majorEastAsia" w:eastAsiaTheme="majorEastAsia" w:cstheme="majorEastAsia"/>
          <w:color w:val="222222"/>
          <w:sz w:val="28"/>
          <w:szCs w:val="28"/>
        </w:rPr>
        <w:t>可以根据需要更换抗压夹具，检测结果自动计算，并生成检验结果报告；</w:t>
      </w:r>
    </w:p>
    <w:p>
      <w:pPr>
        <w:ind w:firstLine="280" w:firstLineChars="100"/>
        <w:rPr>
          <w:rFonts w:hint="eastAsia" w:asciiTheme="majorEastAsia" w:hAnsiTheme="majorEastAsia" w:eastAsiaTheme="majorEastAsia" w:cstheme="majorEastAsia"/>
          <w:color w:val="222222"/>
          <w:kern w:val="0"/>
          <w:sz w:val="28"/>
          <w:szCs w:val="28"/>
          <w:lang w:val="en-US" w:eastAsia="zh-CN" w:bidi="ar"/>
        </w:rPr>
      </w:pPr>
      <w:r>
        <w:rPr>
          <w:rFonts w:hint="eastAsia" w:asciiTheme="majorEastAsia" w:hAnsiTheme="majorEastAsia" w:eastAsiaTheme="majorEastAsia" w:cstheme="majorEastAsia"/>
          <w:color w:val="222222"/>
          <w:sz w:val="28"/>
          <w:szCs w:val="28"/>
          <w:lang w:val="en-US" w:eastAsia="zh-CN"/>
        </w:rPr>
        <w:t>13.</w:t>
      </w:r>
      <w:r>
        <w:rPr>
          <w:rFonts w:hint="eastAsia" w:asciiTheme="majorEastAsia" w:hAnsiTheme="majorEastAsia" w:eastAsiaTheme="majorEastAsia" w:cstheme="majorEastAsia"/>
          <w:color w:val="222222"/>
          <w:kern w:val="0"/>
          <w:sz w:val="28"/>
          <w:szCs w:val="28"/>
          <w:lang w:val="en-US" w:eastAsia="zh-CN" w:bidi="ar"/>
        </w:rPr>
        <w:t xml:space="preserve">安全防护装置 </w:t>
      </w:r>
    </w:p>
    <w:p>
      <w:pPr>
        <w:ind w:firstLine="560" w:firstLineChars="200"/>
        <w:rPr>
          <w:rFonts w:hint="eastAsia" w:asciiTheme="majorEastAsia" w:hAnsiTheme="majorEastAsia" w:eastAsiaTheme="majorEastAsia" w:cstheme="majorEastAsia"/>
          <w:color w:val="222222"/>
          <w:kern w:val="0"/>
          <w:sz w:val="28"/>
          <w:szCs w:val="28"/>
          <w:lang w:val="en-US" w:eastAsia="zh-CN" w:bidi="ar"/>
        </w:rPr>
      </w:pPr>
      <w:r>
        <w:rPr>
          <w:rFonts w:hint="eastAsia" w:asciiTheme="majorEastAsia" w:hAnsiTheme="majorEastAsia" w:eastAsiaTheme="majorEastAsia" w:cstheme="majorEastAsia"/>
          <w:color w:val="222222"/>
          <w:kern w:val="0"/>
          <w:sz w:val="28"/>
          <w:szCs w:val="28"/>
          <w:lang w:val="en-US" w:eastAsia="zh-CN" w:bidi="ar"/>
        </w:rPr>
        <w:t>13.1 安全防护装置应灵敏可靠，当压力超过最大量程的2%~5%时，超载保护装置应能立即动作，自动停止施加压力。</w:t>
      </w:r>
    </w:p>
    <w:p>
      <w:pPr>
        <w:ind w:firstLine="560" w:firstLineChars="200"/>
        <w:rPr>
          <w:rFonts w:hint="eastAsia" w:asciiTheme="majorEastAsia" w:hAnsiTheme="majorEastAsia" w:eastAsiaTheme="majorEastAsia" w:cstheme="majorEastAsia"/>
          <w:color w:val="222222"/>
          <w:kern w:val="0"/>
          <w:sz w:val="28"/>
          <w:szCs w:val="28"/>
          <w:lang w:val="en-US" w:eastAsia="zh-CN" w:bidi="ar"/>
        </w:rPr>
      </w:pPr>
      <w:r>
        <w:rPr>
          <w:rFonts w:hint="eastAsia" w:asciiTheme="majorEastAsia" w:hAnsiTheme="majorEastAsia" w:eastAsiaTheme="majorEastAsia" w:cstheme="majorEastAsia"/>
          <w:color w:val="222222"/>
          <w:kern w:val="0"/>
          <w:sz w:val="28"/>
          <w:szCs w:val="28"/>
          <w:lang w:val="en-US" w:eastAsia="zh-CN" w:bidi="ar"/>
        </w:rPr>
        <w:t>13.2压力机的控制系统应能保证在试样破坏后立即停止向试体继续施加压力。</w:t>
      </w:r>
    </w:p>
    <w:p>
      <w:pPr>
        <w:ind w:firstLine="560" w:firstLineChars="200"/>
        <w:rPr>
          <w:rFonts w:hint="eastAsia" w:asciiTheme="majorEastAsia" w:hAnsiTheme="majorEastAsia" w:eastAsiaTheme="majorEastAsia" w:cstheme="majorEastAsia"/>
          <w:color w:val="222222"/>
          <w:kern w:val="0"/>
          <w:sz w:val="28"/>
          <w:szCs w:val="28"/>
          <w:lang w:val="en-US" w:eastAsia="zh-CN" w:bidi="ar"/>
        </w:rPr>
      </w:pPr>
      <w:r>
        <w:rPr>
          <w:rFonts w:hint="eastAsia" w:asciiTheme="majorEastAsia" w:hAnsiTheme="majorEastAsia" w:eastAsiaTheme="majorEastAsia" w:cstheme="majorEastAsia"/>
          <w:color w:val="222222"/>
          <w:kern w:val="0"/>
          <w:sz w:val="28"/>
          <w:szCs w:val="28"/>
          <w:lang w:val="en-US" w:eastAsia="zh-CN" w:bidi="ar"/>
        </w:rPr>
        <w:t>13.3 压力机上应有压板行程超限保护功能。</w:t>
      </w:r>
    </w:p>
    <w:p>
      <w:pPr>
        <w:rPr>
          <w:rFonts w:hint="eastAsia" w:asciiTheme="majorEastAsia" w:hAnsiTheme="majorEastAsia" w:eastAsiaTheme="majorEastAsia" w:cstheme="majorEastAsia"/>
          <w:color w:val="222222"/>
          <w:kern w:val="0"/>
          <w:sz w:val="28"/>
          <w:szCs w:val="28"/>
          <w:lang w:val="en-US" w:eastAsia="zh-CN" w:bidi="ar"/>
        </w:rPr>
      </w:pPr>
      <w:r>
        <w:rPr>
          <w:rFonts w:hint="eastAsia" w:asciiTheme="majorEastAsia" w:hAnsiTheme="majorEastAsia" w:eastAsiaTheme="majorEastAsia" w:cstheme="majorEastAsia"/>
          <w:color w:val="222222"/>
          <w:kern w:val="0"/>
          <w:sz w:val="28"/>
          <w:szCs w:val="28"/>
          <w:lang w:val="en-US" w:eastAsia="zh-CN" w:bidi="ar"/>
        </w:rPr>
        <w:t>14. 噪声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280" w:firstLineChars="100"/>
        <w:jc w:val="both"/>
        <w:rPr>
          <w:rFonts w:hint="default" w:asciiTheme="majorEastAsia" w:hAnsiTheme="majorEastAsia" w:eastAsiaTheme="majorEastAsia" w:cstheme="majorEastAsia"/>
          <w:color w:val="222222"/>
          <w:sz w:val="28"/>
          <w:szCs w:val="28"/>
          <w:lang w:val="en-US" w:eastAsia="zh-CN"/>
        </w:rPr>
      </w:pPr>
      <w:r>
        <w:rPr>
          <w:rFonts w:hint="eastAsia" w:asciiTheme="majorEastAsia" w:hAnsiTheme="majorEastAsia" w:eastAsiaTheme="majorEastAsia" w:cstheme="majorEastAsia"/>
          <w:color w:val="222222"/>
          <w:kern w:val="0"/>
          <w:sz w:val="28"/>
          <w:szCs w:val="28"/>
          <w:lang w:val="en-US" w:eastAsia="zh-CN" w:bidi="ar"/>
        </w:rPr>
        <w:t>工作时音响应正常，噪声声压级不大于75dB(A)。</w:t>
      </w:r>
      <w:bookmarkStart w:id="0" w:name="_GoBack"/>
      <w:bookmarkEnd w:id="0"/>
    </w:p>
    <w:p>
      <w:pPr>
        <w:rPr>
          <w:rFonts w:hint="eastAsia" w:asciiTheme="majorEastAsia" w:hAnsiTheme="majorEastAsia" w:eastAsiaTheme="majorEastAsia" w:cstheme="major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45F24C"/>
    <w:multiLevelType w:val="singleLevel"/>
    <w:tmpl w:val="9945F24C"/>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A203C4"/>
    <w:rsid w:val="21573B9B"/>
    <w:rsid w:val="24CE7396"/>
    <w:rsid w:val="25A10EC8"/>
    <w:rsid w:val="35A363C8"/>
    <w:rsid w:val="368C2216"/>
    <w:rsid w:val="467F23F2"/>
    <w:rsid w:val="732252A5"/>
    <w:rsid w:val="7B8E4C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2023-04-02T01:55:00Z</dcterms:created>
  <dc:creator>Administrator</dc:creator>
  <cp:lastModifiedBy>韩晓立</cp:lastModifiedBy>
  <dcterms:modified xsi:type="dcterms:W3CDTF">2023-04-03T07:57:14Z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