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2508" w:firstLineChars="694"/>
        <w:rPr>
          <w:rStyle w:val="6"/>
          <w:b/>
          <w:sz w:val="36"/>
          <w:szCs w:val="36"/>
        </w:rPr>
      </w:pPr>
      <w:r>
        <w:rPr>
          <w:rStyle w:val="6"/>
          <w:b/>
          <w:sz w:val="36"/>
          <w:szCs w:val="36"/>
        </w:rPr>
        <w:t>临澧冀东水泥有限公司询价单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sz w:val="24"/>
        </w:rPr>
      </w:pPr>
      <w:r>
        <w:rPr>
          <w:rStyle w:val="6"/>
          <w:rFonts w:hint="eastAsia" w:ascii="宋体" w:hAnsi="宋体" w:cs="宋体"/>
          <w:sz w:val="24"/>
        </w:rPr>
        <w:t>各有关单位：</w:t>
      </w:r>
    </w:p>
    <w:p>
      <w:pPr>
        <w:spacing w:line="440" w:lineRule="exact"/>
        <w:ind w:firstLine="475" w:firstLineChars="198"/>
        <w:rPr>
          <w:rStyle w:val="6"/>
          <w:rFonts w:ascii="宋体" w:hAnsi="宋体" w:cs="宋体"/>
          <w:bCs/>
          <w:sz w:val="24"/>
        </w:rPr>
      </w:pPr>
      <w:r>
        <w:rPr>
          <w:rStyle w:val="6"/>
          <w:rFonts w:hint="eastAsia" w:ascii="宋体" w:hAnsi="宋体" w:cs="宋体"/>
          <w:sz w:val="24"/>
        </w:rPr>
        <w:t>您好！根据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我</w:t>
      </w:r>
      <w:r>
        <w:rPr>
          <w:rStyle w:val="6"/>
          <w:rFonts w:hint="eastAsia" w:ascii="宋体" w:hAnsi="宋体" w:cs="宋体"/>
          <w:sz w:val="24"/>
        </w:rPr>
        <w:t>公司使用需求，现对</w:t>
      </w:r>
      <w:r>
        <w:rPr>
          <w:rStyle w:val="6"/>
          <w:rFonts w:hint="eastAsia" w:ascii="宋体" w:hAnsi="宋体" w:cs="宋体"/>
          <w:sz w:val="24"/>
          <w:lang w:val="en-US" w:eastAsia="zh-CN"/>
        </w:rPr>
        <w:t>液压缸</w:t>
      </w:r>
      <w:r>
        <w:rPr>
          <w:rStyle w:val="6"/>
          <w:rFonts w:hint="eastAsia" w:ascii="宋体" w:hAnsi="宋体" w:cs="宋体"/>
          <w:sz w:val="24"/>
        </w:rPr>
        <w:t>维修进行询价，欢迎贵单</w:t>
      </w:r>
      <w:r>
        <w:rPr>
          <w:rStyle w:val="6"/>
          <w:rFonts w:hint="eastAsia" w:ascii="宋体" w:hAnsi="宋体" w:cs="宋体"/>
          <w:bCs/>
          <w:sz w:val="24"/>
        </w:rPr>
        <w:t>位参加报价并作出维修服务承诺。</w:t>
      </w:r>
    </w:p>
    <w:p>
      <w:pPr>
        <w:spacing w:line="540" w:lineRule="exact"/>
        <w:rPr>
          <w:rStyle w:val="6"/>
          <w:rFonts w:ascii="宋体" w:hAnsi="宋体" w:cs="宋体"/>
          <w:b/>
          <w:sz w:val="28"/>
          <w:szCs w:val="28"/>
        </w:rPr>
      </w:pPr>
      <w:r>
        <w:rPr>
          <w:rStyle w:val="6"/>
          <w:rFonts w:hint="eastAsia" w:ascii="宋体" w:hAnsi="宋体" w:cs="宋体"/>
          <w:b/>
          <w:sz w:val="28"/>
          <w:szCs w:val="28"/>
        </w:rPr>
        <w:t xml:space="preserve"> 一、报价单及要求如下：</w:t>
      </w:r>
    </w:p>
    <w:tbl>
      <w:tblPr>
        <w:tblStyle w:val="4"/>
        <w:tblW w:w="91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57"/>
        <w:gridCol w:w="1828"/>
        <w:gridCol w:w="900"/>
        <w:gridCol w:w="945"/>
        <w:gridCol w:w="1200"/>
        <w:gridCol w:w="9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sz w:val="24"/>
                <w:lang w:val="en-US" w:eastAsia="zh-CN"/>
              </w:rPr>
              <w:t>液压缸</w:t>
            </w:r>
            <w:r>
              <w:rPr>
                <w:rStyle w:val="6"/>
                <w:rFonts w:hint="eastAsia" w:ascii="宋体" w:hAnsi="宋体" w:cs="宋体"/>
                <w:sz w:val="24"/>
              </w:rPr>
              <w:t>缸杆维修、活塞定做、缸筒维修、密封件更换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Y-HGI-E350/320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tabs>
                <w:tab w:val="center" w:pos="4165"/>
                <w:tab w:val="left" w:pos="5057"/>
              </w:tabs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ab/>
            </w: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合计： </w:t>
            </w:r>
            <w:r>
              <w:rPr>
                <w:rStyle w:val="6"/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Style w:val="6"/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Style w:val="6"/>
                <w:rFonts w:hint="eastAsia" w:ascii="宋体" w:hAnsi="宋体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宋体" w:hAnsi="宋体"/>
                <w:sz w:val="24"/>
                <w:u w:val="none"/>
                <w:lang w:eastAsia="zh-CN"/>
              </w:rPr>
              <w:t>元</w:t>
            </w:r>
            <w:r>
              <w:rPr>
                <w:rStyle w:val="6"/>
                <w:rFonts w:hint="eastAsia" w:ascii="宋体" w:hAnsi="宋体"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税率：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%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</w:tbl>
    <w:p>
      <w:p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备注：</w:t>
      </w:r>
    </w:p>
    <w:p>
      <w:pPr>
        <w:numPr>
          <w:ilvl w:val="0"/>
          <w:numId w:val="1"/>
        </w:numPr>
        <w:spacing w:line="440" w:lineRule="exact"/>
        <w:ind w:right="620"/>
        <w:rPr>
          <w:rStyle w:val="6"/>
          <w:rFonts w:hint="eastAsia"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以上报价为一次性</w:t>
      </w:r>
      <w:r>
        <w:rPr>
          <w:rStyle w:val="6"/>
          <w:rFonts w:hint="eastAsia" w:ascii="宋体" w:hAnsi="宋体"/>
          <w:sz w:val="24"/>
          <w:lang w:val="en-US" w:eastAsia="zh-CN"/>
        </w:rPr>
        <w:t>包干</w:t>
      </w:r>
      <w:r>
        <w:rPr>
          <w:rStyle w:val="6"/>
          <w:rFonts w:hint="eastAsia" w:ascii="宋体" w:hAnsi="宋体"/>
          <w:sz w:val="24"/>
        </w:rPr>
        <w:t>报价</w:t>
      </w:r>
      <w:r>
        <w:rPr>
          <w:rStyle w:val="6"/>
          <w:rFonts w:hint="eastAsia" w:ascii="宋体" w:hAnsi="宋体"/>
          <w:sz w:val="24"/>
          <w:lang w:eastAsia="zh-CN"/>
        </w:rPr>
        <w:t>（</w:t>
      </w:r>
      <w:r>
        <w:rPr>
          <w:rStyle w:val="6"/>
          <w:rFonts w:hint="eastAsia" w:ascii="宋体" w:hAnsi="宋体"/>
          <w:sz w:val="24"/>
        </w:rPr>
        <w:t>包括所需的人工费、</w:t>
      </w:r>
      <w:r>
        <w:rPr>
          <w:rStyle w:val="6"/>
          <w:rFonts w:hint="eastAsia" w:ascii="宋体" w:hAnsi="宋体"/>
          <w:sz w:val="24"/>
          <w:lang w:val="en-US" w:eastAsia="zh-CN"/>
        </w:rPr>
        <w:t>运输费用、</w:t>
      </w:r>
      <w:r>
        <w:rPr>
          <w:rStyle w:val="6"/>
          <w:rFonts w:hint="eastAsia" w:ascii="宋体" w:hAnsi="宋体"/>
          <w:sz w:val="24"/>
        </w:rPr>
        <w:t>施工机械使用费、材料费、其他（质检费、缺陷修复费、保险费、以及合同明示或暗示的风险责任和义务等），以及管理费、利润及税金等</w:t>
      </w:r>
      <w:r>
        <w:rPr>
          <w:rStyle w:val="6"/>
          <w:rFonts w:hint="eastAsia" w:ascii="宋体" w:hAnsi="宋体"/>
          <w:sz w:val="24"/>
          <w:lang w:eastAsia="zh-CN"/>
        </w:rPr>
        <w:t>）</w:t>
      </w:r>
      <w:r>
        <w:rPr>
          <w:rStyle w:val="6"/>
          <w:rFonts w:hint="eastAsia" w:ascii="宋体" w:hAnsi="宋体"/>
          <w:sz w:val="24"/>
        </w:rPr>
        <w:t>；</w:t>
      </w:r>
    </w:p>
    <w:p>
      <w:pPr>
        <w:numPr>
          <w:ilvl w:val="0"/>
          <w:numId w:val="1"/>
        </w:numPr>
        <w:spacing w:line="440" w:lineRule="exact"/>
        <w:ind w:right="620"/>
        <w:rPr>
          <w:rFonts w:hint="eastAsia" w:ascii="宋体" w:hAnsi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缸筒强力研磨至H8以上，光洁度0.8；液压缸试验压力20MPA；</w:t>
      </w:r>
    </w:p>
    <w:p>
      <w:pPr>
        <w:numPr>
          <w:ilvl w:val="0"/>
          <w:numId w:val="1"/>
        </w:numPr>
        <w:spacing w:line="440" w:lineRule="exact"/>
        <w:ind w:left="360" w:leftChars="0" w:right="620" w:rightChars="0" w:hanging="360" w:firstLineChars="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付款方式：</w:t>
      </w:r>
      <w:r>
        <w:rPr>
          <w:rStyle w:val="6"/>
          <w:rFonts w:hint="eastAsia" w:ascii="宋体" w:hAnsi="宋体"/>
          <w:sz w:val="24"/>
          <w:lang w:val="en-US" w:eastAsia="zh-CN"/>
        </w:rPr>
        <w:t>维修完成</w:t>
      </w:r>
      <w:r>
        <w:rPr>
          <w:rFonts w:hint="eastAsia" w:ascii="宋体" w:hAnsi="宋体"/>
          <w:sz w:val="24"/>
          <w:lang w:val="en-US" w:eastAsia="zh-CN"/>
        </w:rPr>
        <w:t>验收</w:t>
      </w:r>
      <w:r>
        <w:rPr>
          <w:rFonts w:hint="eastAsia" w:ascii="宋体" w:hAnsi="宋体"/>
          <w:sz w:val="24"/>
        </w:rPr>
        <w:t>合格</w:t>
      </w:r>
      <w:r>
        <w:rPr>
          <w:rFonts w:hint="eastAsia" w:ascii="宋体" w:hAnsi="宋体"/>
          <w:sz w:val="24"/>
          <w:lang w:eastAsia="zh-CN"/>
        </w:rPr>
        <w:t>开具全额</w:t>
      </w:r>
      <w:r>
        <w:rPr>
          <w:rFonts w:hint="eastAsia" w:ascii="宋体" w:hAnsi="宋体"/>
          <w:sz w:val="24"/>
        </w:rPr>
        <w:t>增值税专票</w:t>
      </w:r>
      <w:r>
        <w:rPr>
          <w:rFonts w:hint="eastAsia" w:ascii="宋体" w:hAnsi="宋体"/>
          <w:sz w:val="24"/>
          <w:lang w:eastAsia="zh-CN"/>
        </w:rPr>
        <w:t>后</w:t>
      </w:r>
      <w:r>
        <w:rPr>
          <w:rFonts w:hint="eastAsia" w:ascii="宋体" w:hAnsi="宋体"/>
          <w:sz w:val="24"/>
        </w:rPr>
        <w:t>，根据发票金额支付</w:t>
      </w:r>
      <w:r>
        <w:rPr>
          <w:rFonts w:hint="eastAsia" w:ascii="宋体" w:hAnsi="宋体"/>
          <w:sz w:val="24"/>
          <w:lang w:val="en-US" w:eastAsia="zh-CN"/>
        </w:rPr>
        <w:t>全额维修</w:t>
      </w:r>
      <w:r>
        <w:rPr>
          <w:rFonts w:hint="eastAsia" w:ascii="宋体" w:hAnsi="宋体"/>
          <w:sz w:val="24"/>
        </w:rPr>
        <w:t>费用</w:t>
      </w:r>
      <w:r>
        <w:rPr>
          <w:rStyle w:val="6"/>
          <w:rFonts w:hint="eastAsia" w:ascii="宋体" w:hAnsi="宋体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ind w:left="360" w:leftChars="0" w:right="620" w:rightChars="0" w:hanging="360" w:firstLineChars="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  <w:lang w:val="en-US" w:eastAsia="zh-CN"/>
        </w:rPr>
        <w:t>质保期自现场安装使用之日起6个月。</w:t>
      </w:r>
    </w:p>
    <w:p>
      <w:pPr>
        <w:tabs>
          <w:tab w:val="left" w:pos="7145"/>
        </w:tabs>
        <w:spacing w:line="440" w:lineRule="exact"/>
        <w:rPr>
          <w:rStyle w:val="6"/>
          <w:rFonts w:ascii="宋体" w:hAnsi="宋体" w:cs="宋体"/>
          <w:b/>
          <w:bCs/>
          <w:sz w:val="28"/>
          <w:szCs w:val="28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</w:rPr>
        <w:t>二、</w:t>
      </w: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>报价</w:t>
      </w:r>
      <w:r>
        <w:rPr>
          <w:rStyle w:val="6"/>
          <w:rFonts w:hint="eastAsia" w:ascii="宋体" w:hAnsi="宋体" w:cs="宋体"/>
          <w:b/>
          <w:bCs/>
          <w:sz w:val="28"/>
          <w:szCs w:val="28"/>
        </w:rPr>
        <w:t>单位信息如下：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公司名称（加盖公章）：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                       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numPr>
          <w:ilvl w:val="0"/>
          <w:numId w:val="2"/>
        </w:numPr>
        <w:spacing w:line="440" w:lineRule="exact"/>
        <w:ind w:right="620"/>
        <w:rPr>
          <w:rStyle w:val="6"/>
          <w:rFonts w:ascii="宋体" w:hAnsi="宋体"/>
          <w:sz w:val="24"/>
        </w:rPr>
      </w:pPr>
      <w:r>
        <w:rPr>
          <w:rStyle w:val="6"/>
          <w:rFonts w:hint="eastAsia" w:ascii="宋体" w:hAnsi="宋体"/>
          <w:sz w:val="24"/>
        </w:rPr>
        <w:t>联系人：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    </w:t>
      </w:r>
      <w:r>
        <w:rPr>
          <w:rStyle w:val="6"/>
          <w:rFonts w:hint="eastAsia" w:ascii="宋体" w:hAnsi="宋体"/>
          <w:sz w:val="24"/>
        </w:rPr>
        <w:t>联系方式：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   </w:t>
      </w:r>
      <w:r>
        <w:rPr>
          <w:rStyle w:val="6"/>
          <w:rFonts w:ascii="宋体" w:hAnsi="宋体"/>
          <w:sz w:val="24"/>
          <w:u w:val="single"/>
        </w:rPr>
        <w:t xml:space="preserve">     </w:t>
      </w:r>
      <w:r>
        <w:rPr>
          <w:rStyle w:val="6"/>
          <w:rFonts w:hint="eastAsia" w:ascii="宋体" w:hAnsi="宋体"/>
          <w:sz w:val="24"/>
          <w:u w:val="single"/>
        </w:rPr>
        <w:t xml:space="preserve"> </w:t>
      </w:r>
      <w:r>
        <w:rPr>
          <w:rStyle w:val="6"/>
          <w:rFonts w:ascii="宋体" w:hAnsi="宋体"/>
          <w:sz w:val="24"/>
          <w:u w:val="single"/>
        </w:rPr>
        <w:t xml:space="preserve">  </w:t>
      </w:r>
      <w:r>
        <w:rPr>
          <w:rStyle w:val="6"/>
          <w:rFonts w:hint="eastAsia" w:ascii="宋体" w:hAnsi="宋体"/>
          <w:sz w:val="24"/>
        </w:rPr>
        <w:t>。</w:t>
      </w: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tabs>
          <w:tab w:val="left" w:pos="7145"/>
        </w:tabs>
        <w:spacing w:line="440" w:lineRule="exact"/>
        <w:rPr>
          <w:rStyle w:val="6"/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            报价日期：    年    月    日</w:t>
      </w:r>
    </w:p>
    <w:sectPr>
      <w:headerReference r:id="rId3" w:type="default"/>
      <w:footerReference r:id="rId4" w:type="default"/>
      <w:pgSz w:w="11906" w:h="16838"/>
      <w:pgMar w:top="1418" w:right="1077" w:bottom="1361" w:left="1077" w:header="992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rPr>
        <w:rStyle w:val="8"/>
      </w:rPr>
    </w:pPr>
  </w:p>
  <w:p>
    <w:pPr>
      <w:rPr>
        <w:rStyle w:val="6"/>
      </w:rPr>
    </w:pPr>
    <w:r>
      <w:rPr>
        <w:rStyle w:val="6"/>
        <w:u w:val="single"/>
      </w:rPr>
      <w:t xml:space="preserve">  </w:t>
    </w:r>
    <w:r>
      <w:rPr>
        <w:rStyle w:val="6"/>
        <w:rFonts w:hint="eastAsia"/>
        <w:u w:val="single"/>
        <w:lang w:val="en-US" w:eastAsia="zh-CN"/>
      </w:rPr>
      <w:t xml:space="preserve">临澧立磨液压缸维修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Style w:val="6"/>
        <w:u w:val="single"/>
      </w:rPr>
    </w:pPr>
    <w:r>
      <w:rPr>
        <w:rStyle w:val="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-374650</wp:posOffset>
          </wp:positionV>
          <wp:extent cx="1695450" cy="447675"/>
          <wp:effectExtent l="0" t="0" r="0" b="9525"/>
          <wp:wrapNone/>
          <wp:docPr id="1" name="图片 1" descr="金隅冀东LOGO-01副本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金隅冀东LOGO-01副本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6"/>
        <w:u w:val="single"/>
      </w:rPr>
      <w:t xml:space="preserve">                                              </w:t>
    </w:r>
    <w:r>
      <w:rPr>
        <w:rStyle w:val="6"/>
        <w:rFonts w:hint="eastAsia"/>
        <w:u w:val="single"/>
        <w:lang w:val="en-US" w:eastAsia="zh-CN"/>
      </w:rPr>
      <w:t xml:space="preserve">             </w:t>
    </w:r>
    <w:r>
      <w:rPr>
        <w:rStyle w:val="6"/>
        <w:u w:val="single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BFE"/>
    <w:multiLevelType w:val="multilevel"/>
    <w:tmpl w:val="03435B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F51D95"/>
    <w:multiLevelType w:val="multilevel"/>
    <w:tmpl w:val="62F51D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GI5ZGY2N2FjNmI0OTkzNzQ5NDUxYTI3NWJmNzkifQ=="/>
  </w:docVars>
  <w:rsids>
    <w:rsidRoot w:val="00923257"/>
    <w:rsid w:val="00013774"/>
    <w:rsid w:val="000568E2"/>
    <w:rsid w:val="00064750"/>
    <w:rsid w:val="000A188D"/>
    <w:rsid w:val="00125F78"/>
    <w:rsid w:val="00172710"/>
    <w:rsid w:val="0017712F"/>
    <w:rsid w:val="00181A56"/>
    <w:rsid w:val="00192AC2"/>
    <w:rsid w:val="00193112"/>
    <w:rsid w:val="001B3853"/>
    <w:rsid w:val="001E7F71"/>
    <w:rsid w:val="002135B4"/>
    <w:rsid w:val="002210A2"/>
    <w:rsid w:val="00245016"/>
    <w:rsid w:val="002455B2"/>
    <w:rsid w:val="00245EE5"/>
    <w:rsid w:val="002C7F86"/>
    <w:rsid w:val="002D2FC0"/>
    <w:rsid w:val="002F46ED"/>
    <w:rsid w:val="003320D3"/>
    <w:rsid w:val="003C747A"/>
    <w:rsid w:val="003F2390"/>
    <w:rsid w:val="00454501"/>
    <w:rsid w:val="00490568"/>
    <w:rsid w:val="004F5EF6"/>
    <w:rsid w:val="005118A2"/>
    <w:rsid w:val="00566D32"/>
    <w:rsid w:val="0067604A"/>
    <w:rsid w:val="00683774"/>
    <w:rsid w:val="006B0902"/>
    <w:rsid w:val="006B6313"/>
    <w:rsid w:val="0071059A"/>
    <w:rsid w:val="00743AE2"/>
    <w:rsid w:val="0075260A"/>
    <w:rsid w:val="0078195E"/>
    <w:rsid w:val="007928F3"/>
    <w:rsid w:val="007A3402"/>
    <w:rsid w:val="007C7C27"/>
    <w:rsid w:val="007F25A7"/>
    <w:rsid w:val="008A4323"/>
    <w:rsid w:val="008D2A46"/>
    <w:rsid w:val="008D339C"/>
    <w:rsid w:val="00901ED5"/>
    <w:rsid w:val="009033F4"/>
    <w:rsid w:val="00923257"/>
    <w:rsid w:val="009522A1"/>
    <w:rsid w:val="009A6D4D"/>
    <w:rsid w:val="009D1B1A"/>
    <w:rsid w:val="00A00D2D"/>
    <w:rsid w:val="00A35703"/>
    <w:rsid w:val="00A37578"/>
    <w:rsid w:val="00A62CED"/>
    <w:rsid w:val="00A83D56"/>
    <w:rsid w:val="00AA3343"/>
    <w:rsid w:val="00AB1DF4"/>
    <w:rsid w:val="00AC1E69"/>
    <w:rsid w:val="00B17849"/>
    <w:rsid w:val="00B46EE7"/>
    <w:rsid w:val="00B548F8"/>
    <w:rsid w:val="00BA7FBF"/>
    <w:rsid w:val="00BF0A02"/>
    <w:rsid w:val="00BF5047"/>
    <w:rsid w:val="00BF6FBE"/>
    <w:rsid w:val="00C51620"/>
    <w:rsid w:val="00C525E6"/>
    <w:rsid w:val="00C91427"/>
    <w:rsid w:val="00D202D1"/>
    <w:rsid w:val="00D4632E"/>
    <w:rsid w:val="00D80DD9"/>
    <w:rsid w:val="00DC2BE3"/>
    <w:rsid w:val="00DE1584"/>
    <w:rsid w:val="00DE58FD"/>
    <w:rsid w:val="00DF5302"/>
    <w:rsid w:val="00EF3BE7"/>
    <w:rsid w:val="00EF6BED"/>
    <w:rsid w:val="00F04C05"/>
    <w:rsid w:val="00F55CD4"/>
    <w:rsid w:val="00F92E6F"/>
    <w:rsid w:val="00FA70AC"/>
    <w:rsid w:val="0B2F167B"/>
    <w:rsid w:val="0DA06CE9"/>
    <w:rsid w:val="0F9B3D31"/>
    <w:rsid w:val="10B334ED"/>
    <w:rsid w:val="12942106"/>
    <w:rsid w:val="12BD3B27"/>
    <w:rsid w:val="15DA5780"/>
    <w:rsid w:val="1E431551"/>
    <w:rsid w:val="1EBE1AB2"/>
    <w:rsid w:val="20FB7390"/>
    <w:rsid w:val="23B46149"/>
    <w:rsid w:val="254C061E"/>
    <w:rsid w:val="272F0A08"/>
    <w:rsid w:val="283678EE"/>
    <w:rsid w:val="28A1063F"/>
    <w:rsid w:val="2B1D3EB9"/>
    <w:rsid w:val="3243227A"/>
    <w:rsid w:val="34A5049F"/>
    <w:rsid w:val="3C334794"/>
    <w:rsid w:val="48D94B9E"/>
    <w:rsid w:val="4B8E70FA"/>
    <w:rsid w:val="4E720E9B"/>
    <w:rsid w:val="5C3229D9"/>
    <w:rsid w:val="61AF2870"/>
    <w:rsid w:val="67451103"/>
    <w:rsid w:val="6B9A3C3E"/>
    <w:rsid w:val="6E6313E6"/>
    <w:rsid w:val="71190570"/>
    <w:rsid w:val="71B8715D"/>
    <w:rsid w:val="75C8206A"/>
    <w:rsid w:val="7B54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00000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  <w:rPr>
      <w:rFonts w:ascii="Times New Roman" w:hAnsi="Times New Roman" w:eastAsia="宋体"/>
    </w:rPr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PageNumber"/>
    <w:basedOn w:val="6"/>
    <w:qFormat/>
    <w:uiPriority w:val="0"/>
    <w:rPr>
      <w:rFonts w:ascii="Times New Roman" w:hAnsi="Times New Roman" w:eastAsia="宋体"/>
    </w:rPr>
  </w:style>
  <w:style w:type="character" w:customStyle="1" w:styleId="9">
    <w:name w:val="UserStyle_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Acetate"/>
    <w:basedOn w:val="1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359</Characters>
  <Lines>5</Lines>
  <Paragraphs>1</Paragraphs>
  <TotalTime>16</TotalTime>
  <ScaleCrop>false</ScaleCrop>
  <LinksUpToDate>false</LinksUpToDate>
  <CharactersWithSpaces>499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2020-01-15T02:38:00Z</dcterms:created>
  <dc:creator>Administrator</dc:creator>
  <cp:lastModifiedBy>唐威</cp:lastModifiedBy>
  <dcterms:modified xsi:type="dcterms:W3CDTF">2023-04-19T01:44:58Z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1F744DFD51154131AA77CC3537827F82_13</vt:lpwstr>
  </property>
</Properties>
</file>