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5794" w:rsidRDefault="00B65351" w:rsidP="00B65351">
      <w:pPr>
        <w:ind w:firstLineChars="550" w:firstLine="1988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水土保持方案的</w:t>
      </w:r>
      <w:r>
        <w:rPr>
          <w:rFonts w:hint="eastAsia"/>
          <w:b/>
          <w:bCs/>
          <w:sz w:val="36"/>
          <w:szCs w:val="36"/>
        </w:rPr>
        <w:t>报告及需求</w:t>
      </w:r>
    </w:p>
    <w:p w:rsidR="00865794" w:rsidRDefault="00B65351">
      <w:pPr>
        <w:spacing w:line="560" w:lineRule="exact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、</w:t>
      </w:r>
      <w:r>
        <w:rPr>
          <w:rFonts w:hint="eastAsia"/>
          <w:sz w:val="28"/>
          <w:szCs w:val="28"/>
        </w:rPr>
        <w:t>根据</w:t>
      </w:r>
      <w:r>
        <w:rPr>
          <w:rFonts w:hint="eastAsia"/>
          <w:sz w:val="28"/>
          <w:szCs w:val="28"/>
        </w:rPr>
        <w:t>《中华人民共和国民典法》、</w:t>
      </w:r>
      <w:r>
        <w:rPr>
          <w:rFonts w:hint="eastAsia"/>
          <w:sz w:val="28"/>
          <w:szCs w:val="28"/>
        </w:rPr>
        <w:t>《中华人民共和国水土保持法》及山东省的有关规定，甲方拟建的</w:t>
      </w:r>
      <w:r>
        <w:rPr>
          <w:rFonts w:hint="eastAsia"/>
          <w:sz w:val="28"/>
          <w:szCs w:val="28"/>
          <w:lang w:val="zh-CN"/>
        </w:rPr>
        <w:t>建设年产</w:t>
      </w:r>
      <w:r>
        <w:rPr>
          <w:rFonts w:hint="eastAsia"/>
          <w:sz w:val="28"/>
          <w:szCs w:val="28"/>
          <w:lang w:val="zh-CN"/>
        </w:rPr>
        <w:t>100</w:t>
      </w:r>
      <w:r>
        <w:rPr>
          <w:rFonts w:hint="eastAsia"/>
          <w:sz w:val="28"/>
          <w:szCs w:val="28"/>
          <w:lang w:val="zh-CN"/>
        </w:rPr>
        <w:t>万方混凝土搅拌站项目（一期）</w:t>
      </w:r>
      <w:r>
        <w:rPr>
          <w:rFonts w:hint="eastAsia"/>
          <w:sz w:val="28"/>
          <w:szCs w:val="28"/>
        </w:rPr>
        <w:t>，需编制相应阶段的水土保持方案报告</w:t>
      </w:r>
      <w:r>
        <w:rPr>
          <w:rFonts w:hint="eastAsia"/>
          <w:sz w:val="28"/>
          <w:szCs w:val="28"/>
        </w:rPr>
        <w:t>表</w:t>
      </w:r>
      <w:r>
        <w:rPr>
          <w:rFonts w:hint="eastAsia"/>
          <w:sz w:val="28"/>
          <w:szCs w:val="28"/>
        </w:rPr>
        <w:t>，</w:t>
      </w:r>
      <w:r>
        <w:rPr>
          <w:rFonts w:hint="eastAsia"/>
          <w:sz w:val="28"/>
          <w:szCs w:val="28"/>
        </w:rPr>
        <w:t>水土保持方案必须确保主管部门审核通过，方案进度不得影响甲方办理施工许可等程序办理。</w:t>
      </w:r>
    </w:p>
    <w:p w:rsidR="00865794" w:rsidRDefault="00B65351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、</w:t>
      </w:r>
      <w:r>
        <w:rPr>
          <w:rFonts w:hint="eastAsia"/>
          <w:sz w:val="28"/>
          <w:szCs w:val="28"/>
        </w:rPr>
        <w:t>全面贯彻落实《中华人民共和国水土保持法》及其相关法律、</w:t>
      </w:r>
      <w:bookmarkStart w:id="0" w:name="_GoBack"/>
      <w:bookmarkEnd w:id="0"/>
      <w:r>
        <w:rPr>
          <w:rFonts w:hint="eastAsia"/>
          <w:sz w:val="28"/>
          <w:szCs w:val="28"/>
        </w:rPr>
        <w:t>法规明确项目建设单位防治水土流失的责任、义务和范围</w:t>
      </w:r>
      <w:r>
        <w:rPr>
          <w:rFonts w:hint="eastAsia"/>
          <w:sz w:val="28"/>
          <w:szCs w:val="28"/>
        </w:rPr>
        <w:t>，</w:t>
      </w:r>
      <w:r>
        <w:rPr>
          <w:rFonts w:hint="eastAsia"/>
          <w:sz w:val="28"/>
          <w:szCs w:val="28"/>
        </w:rPr>
        <w:t>为水行政主管部门的水保持监督执法及管理作提供依据。</w:t>
      </w:r>
    </w:p>
    <w:p w:rsidR="00865794" w:rsidRDefault="00B65351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、</w:t>
      </w:r>
      <w:r>
        <w:rPr>
          <w:rFonts w:hint="eastAsia"/>
          <w:sz w:val="28"/>
          <w:szCs w:val="28"/>
        </w:rPr>
        <w:t>编制该工程水土保持方案报告书，对防治因工程建设造成的水土流失，减少工程施工建设过程中和生产过程中对周边生态环境、水土保持设施造成的破坏，减少对周边群众生产、生活造成的影响，保障工程建设和安全运营、促进该地区经济社会的可持态环境的破坏，同时使项目区原有水土流失得到有效治理，生态环境得到改善。</w:t>
      </w:r>
    </w:p>
    <w:p w:rsidR="00865794" w:rsidRDefault="00865794">
      <w:pPr>
        <w:rPr>
          <w:sz w:val="28"/>
          <w:szCs w:val="28"/>
        </w:rPr>
      </w:pPr>
    </w:p>
    <w:p w:rsidR="00865794" w:rsidRDefault="00865794">
      <w:pPr>
        <w:rPr>
          <w:sz w:val="28"/>
          <w:szCs w:val="28"/>
        </w:rPr>
      </w:pPr>
    </w:p>
    <w:sectPr w:rsidR="00865794" w:rsidSect="008657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ꀀڇᶴǸ卆䵇ࣱ㓍%鹦4ꀀ耀鹦+ꀀ耀鹦+ᰄǸ卆䵇ࣱ㓍%鹦4ꀀ耀鹦+ᲔǸ卆䵇ࣱ㓍%鹦4ꀀ耀鹦+ṄǸ卆䵇ࣱ㓍%鹦4ꀀ耀鹦+ỔǸ卆䵇ࣱ㓍%鹦4ꀀ耀鹦+ꀄڇ卆䵇ࣱ㓍%鹦4ꀀ耀鹦+"/>
  </w:docVars>
  <w:rsids>
    <w:rsidRoot w:val="0581415A"/>
    <w:rsid w:val="00865794"/>
    <w:rsid w:val="00B65351"/>
    <w:rsid w:val="0581415A"/>
    <w:rsid w:val="780D0327"/>
    <w:rsid w:val="795304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6579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</Words>
  <Characters>317</Characters>
  <Application>Microsoft Office Word</Application>
  <DocSecurity>0</DocSecurity>
  <Lines>2</Lines>
  <Paragraphs>1</Paragraphs>
  <ScaleCrop>false</ScaleCrop>
  <Company/>
  <LinksUpToDate>false</LinksUpToDate>
  <CharactersWithSpaces>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李东</dc:creator>
  <cp:lastModifiedBy>刘扬</cp:lastModifiedBy>
  <cp:revision>2</cp:revision>
  <dcterms:created xsi:type="dcterms:W3CDTF">2023-03-20T06:31:00Z</dcterms:created>
  <dcterms:modified xsi:type="dcterms:W3CDTF">2023-03-23T09:53:00Z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1887AC95A704444FB6CF1CCC421E6E58</vt:lpwstr>
  </property>
</Properties>
</file>